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D65" w:rsidRPr="00C85D65" w:rsidRDefault="00C85D65" w:rsidP="00C85D65">
      <w:pPr>
        <w:pStyle w:val="Bezodstpw"/>
        <w:rPr>
          <w:sz w:val="24"/>
          <w:szCs w:val="24"/>
        </w:rPr>
      </w:pPr>
      <w:bookmarkStart w:id="0" w:name="_GoBack"/>
      <w:bookmarkEnd w:id="0"/>
      <w:r w:rsidRPr="00C85D65">
        <w:rPr>
          <w:sz w:val="24"/>
          <w:szCs w:val="24"/>
        </w:rPr>
        <w:t xml:space="preserve">Miejskie Przedsiębiorstwo Gospodarki Odpadami Sp. z o.o. </w:t>
      </w:r>
    </w:p>
    <w:p w:rsidR="00C85D65" w:rsidRPr="00C85D65" w:rsidRDefault="00C85D65" w:rsidP="00C85D65">
      <w:pPr>
        <w:pStyle w:val="Bezodstpw"/>
        <w:rPr>
          <w:sz w:val="24"/>
          <w:szCs w:val="24"/>
        </w:rPr>
      </w:pPr>
      <w:r w:rsidRPr="00C85D65">
        <w:rPr>
          <w:sz w:val="24"/>
          <w:szCs w:val="24"/>
        </w:rPr>
        <w:t>41-216 Sosnowiec</w:t>
      </w:r>
    </w:p>
    <w:p w:rsidR="00C85D65" w:rsidRPr="00C85D65" w:rsidRDefault="00C85D65" w:rsidP="00C85D65">
      <w:pPr>
        <w:pStyle w:val="Bezodstpw"/>
        <w:rPr>
          <w:sz w:val="24"/>
          <w:szCs w:val="24"/>
        </w:rPr>
      </w:pPr>
      <w:r w:rsidRPr="00C85D65">
        <w:rPr>
          <w:sz w:val="24"/>
          <w:szCs w:val="24"/>
        </w:rPr>
        <w:t>ul. Grenadierów 21</w:t>
      </w:r>
    </w:p>
    <w:p w:rsidR="00C85D65" w:rsidRPr="00C85D65" w:rsidRDefault="00C85D65" w:rsidP="00C85D65">
      <w:pPr>
        <w:pStyle w:val="Bezodstpw"/>
        <w:rPr>
          <w:color w:val="000000"/>
          <w:sz w:val="24"/>
          <w:szCs w:val="24"/>
        </w:rPr>
      </w:pPr>
      <w:r w:rsidRPr="00C85D65">
        <w:rPr>
          <w:sz w:val="24"/>
          <w:szCs w:val="24"/>
        </w:rPr>
        <w:t>tel./fax: (32) 263-47-23</w:t>
      </w:r>
    </w:p>
    <w:p w:rsidR="00C85D65" w:rsidRPr="00C85D65" w:rsidRDefault="00C85D65" w:rsidP="00C85D65">
      <w:pPr>
        <w:rPr>
          <w:rFonts w:asciiTheme="minorHAnsi" w:hAnsiTheme="minorHAnsi" w:cs="Arial"/>
          <w:sz w:val="24"/>
          <w:szCs w:val="24"/>
        </w:rPr>
      </w:pPr>
    </w:p>
    <w:p w:rsidR="00C85D65" w:rsidRPr="00C85D65" w:rsidRDefault="00C85D65" w:rsidP="00C85D65">
      <w:pPr>
        <w:rPr>
          <w:rFonts w:asciiTheme="minorHAnsi" w:hAnsiTheme="minorHAnsi" w:cs="Arial"/>
          <w:sz w:val="24"/>
          <w:szCs w:val="24"/>
        </w:rPr>
      </w:pPr>
    </w:p>
    <w:p w:rsidR="00C85D65" w:rsidRPr="00C85D65" w:rsidRDefault="00C85D65" w:rsidP="00C85D65">
      <w:pPr>
        <w:jc w:val="center"/>
        <w:rPr>
          <w:rFonts w:asciiTheme="minorHAnsi" w:hAnsiTheme="minorHAnsi" w:cs="Arial"/>
          <w:b/>
          <w:sz w:val="24"/>
          <w:szCs w:val="24"/>
        </w:rPr>
      </w:pPr>
      <w:r w:rsidRPr="00C85D65">
        <w:rPr>
          <w:rFonts w:asciiTheme="minorHAnsi" w:hAnsiTheme="minorHAnsi" w:cs="Arial"/>
          <w:b/>
          <w:sz w:val="24"/>
          <w:szCs w:val="24"/>
        </w:rPr>
        <w:t xml:space="preserve">SPECYFIKACJA WARUNKÓW ZAMÓWIENIA </w:t>
      </w:r>
    </w:p>
    <w:p w:rsidR="00C85D65" w:rsidRPr="00C85D65" w:rsidRDefault="00C85D65" w:rsidP="00C85D65">
      <w:pPr>
        <w:jc w:val="center"/>
        <w:rPr>
          <w:rFonts w:asciiTheme="minorHAnsi" w:hAnsiTheme="minorHAnsi" w:cs="Arial"/>
          <w:sz w:val="24"/>
          <w:szCs w:val="24"/>
        </w:rPr>
      </w:pPr>
    </w:p>
    <w:p w:rsidR="00C85D65" w:rsidRPr="00C85D65" w:rsidRDefault="00C85D65" w:rsidP="00C85D65">
      <w:pPr>
        <w:rPr>
          <w:rFonts w:asciiTheme="minorHAnsi" w:hAnsiTheme="minorHAnsi" w:cs="Arial"/>
          <w:sz w:val="24"/>
          <w:szCs w:val="24"/>
        </w:rPr>
      </w:pPr>
      <w:r w:rsidRPr="00C85D65">
        <w:rPr>
          <w:rFonts w:asciiTheme="minorHAnsi" w:hAnsiTheme="minorHAnsi" w:cs="Arial"/>
          <w:sz w:val="24"/>
          <w:szCs w:val="24"/>
        </w:rPr>
        <w:t xml:space="preserve">                                   w postępowaniu o udzielenie zamówienia prowadzonego </w:t>
      </w:r>
    </w:p>
    <w:p w:rsidR="00C85D65" w:rsidRPr="00C85D65" w:rsidRDefault="00C85D65" w:rsidP="00C85D65">
      <w:pPr>
        <w:rPr>
          <w:rFonts w:asciiTheme="minorHAnsi" w:hAnsiTheme="minorHAnsi" w:cs="Arial"/>
          <w:sz w:val="24"/>
          <w:szCs w:val="24"/>
        </w:rPr>
      </w:pPr>
      <w:r w:rsidRPr="00C85D65">
        <w:rPr>
          <w:rFonts w:asciiTheme="minorHAnsi" w:hAnsiTheme="minorHAnsi" w:cs="Arial"/>
          <w:sz w:val="24"/>
          <w:szCs w:val="24"/>
        </w:rPr>
        <w:t xml:space="preserve">          na podstawie art. 138o ustawy z dnia 29 stycznia 2004r. Prawo zamówień publicznych</w:t>
      </w:r>
    </w:p>
    <w:p w:rsidR="00C85D65" w:rsidRPr="00C85D65" w:rsidRDefault="00C85D65" w:rsidP="00C85D65">
      <w:pPr>
        <w:jc w:val="center"/>
        <w:rPr>
          <w:rFonts w:asciiTheme="minorHAnsi" w:hAnsiTheme="minorHAnsi" w:cs="Arial"/>
          <w:sz w:val="24"/>
          <w:szCs w:val="24"/>
        </w:rPr>
      </w:pPr>
      <w:r w:rsidRPr="00C85D65">
        <w:rPr>
          <w:rFonts w:asciiTheme="minorHAnsi" w:hAnsiTheme="minorHAnsi" w:cs="Arial"/>
          <w:sz w:val="24"/>
          <w:szCs w:val="24"/>
        </w:rPr>
        <w:t>(Dz. U. z 2017r., poz. 1579)</w:t>
      </w:r>
    </w:p>
    <w:p w:rsidR="00C85D65" w:rsidRPr="00C85D65" w:rsidRDefault="00C85D65" w:rsidP="00C85D65">
      <w:pPr>
        <w:jc w:val="center"/>
        <w:rPr>
          <w:rFonts w:asciiTheme="minorHAnsi" w:hAnsiTheme="minorHAnsi" w:cs="Arial"/>
          <w:sz w:val="24"/>
          <w:szCs w:val="24"/>
        </w:rPr>
      </w:pPr>
      <w:r w:rsidRPr="00C85D65">
        <w:rPr>
          <w:rFonts w:asciiTheme="minorHAnsi" w:hAnsiTheme="minorHAnsi" w:cs="Arial"/>
          <w:sz w:val="24"/>
          <w:szCs w:val="24"/>
        </w:rPr>
        <w:t>na:</w:t>
      </w:r>
    </w:p>
    <w:p w:rsidR="00C85D65" w:rsidRPr="00C85D65" w:rsidRDefault="00C85D65" w:rsidP="00C85D65">
      <w:pPr>
        <w:spacing w:after="0"/>
        <w:rPr>
          <w:rFonts w:asciiTheme="minorHAnsi" w:hAnsiTheme="minorHAnsi" w:cs="Tahoma"/>
          <w:b/>
          <w:sz w:val="24"/>
          <w:szCs w:val="24"/>
        </w:rPr>
      </w:pPr>
    </w:p>
    <w:p w:rsidR="00C85D65" w:rsidRPr="00C85D65" w:rsidRDefault="00C85D65" w:rsidP="00C85D65">
      <w:pPr>
        <w:ind w:right="22"/>
        <w:jc w:val="center"/>
        <w:rPr>
          <w:rFonts w:asciiTheme="minorHAnsi" w:hAnsiTheme="minorHAnsi" w:cs="Arial"/>
          <w:b/>
          <w:bCs/>
          <w:sz w:val="24"/>
          <w:szCs w:val="24"/>
        </w:rPr>
      </w:pPr>
      <w:r w:rsidRPr="00C85D65">
        <w:rPr>
          <w:rFonts w:asciiTheme="minorHAnsi" w:hAnsiTheme="minorHAnsi" w:cs="Arial"/>
          <w:b/>
          <w:bCs/>
          <w:sz w:val="24"/>
          <w:szCs w:val="24"/>
        </w:rPr>
        <w:t>„</w:t>
      </w:r>
      <w:r w:rsidRPr="00C85D65">
        <w:rPr>
          <w:rFonts w:asciiTheme="minorHAnsi" w:hAnsiTheme="minorHAnsi" w:cs="Arial"/>
          <w:b/>
          <w:sz w:val="24"/>
          <w:szCs w:val="24"/>
        </w:rPr>
        <w:t>Ochrona fizyczna obiektów i mienia Miejskiego Przedsiębiorstwa Gospodarki Odpadami Sp. z o.o. w Sosnowcu oraz transport wartości pieniężnych”</w:t>
      </w:r>
    </w:p>
    <w:p w:rsidR="00C85D65" w:rsidRPr="00C85D65" w:rsidRDefault="00C85D65" w:rsidP="00C85D65">
      <w:pPr>
        <w:pStyle w:val="Bezodstpw"/>
        <w:rPr>
          <w:b/>
          <w:sz w:val="24"/>
          <w:szCs w:val="24"/>
        </w:rPr>
      </w:pPr>
      <w:r w:rsidRPr="00C85D65">
        <w:rPr>
          <w:b/>
          <w:sz w:val="24"/>
          <w:szCs w:val="24"/>
        </w:rPr>
        <w:t>Znak sprawy: MPGO.271.</w:t>
      </w:r>
      <w:r w:rsidRPr="007C6764">
        <w:rPr>
          <w:b/>
          <w:sz w:val="24"/>
          <w:szCs w:val="24"/>
        </w:rPr>
        <w:t>0</w:t>
      </w:r>
      <w:r w:rsidR="007C6764" w:rsidRPr="007C6764">
        <w:rPr>
          <w:b/>
          <w:sz w:val="24"/>
          <w:szCs w:val="24"/>
        </w:rPr>
        <w:t>4</w:t>
      </w:r>
      <w:r w:rsidRPr="007C6764">
        <w:rPr>
          <w:b/>
          <w:sz w:val="24"/>
          <w:szCs w:val="24"/>
        </w:rPr>
        <w:t>.</w:t>
      </w:r>
      <w:r w:rsidRPr="00C85D65">
        <w:rPr>
          <w:b/>
          <w:sz w:val="24"/>
          <w:szCs w:val="24"/>
        </w:rPr>
        <w:t>2017</w:t>
      </w:r>
    </w:p>
    <w:p w:rsidR="00C85D65" w:rsidRPr="00C85D65" w:rsidRDefault="00C85D65" w:rsidP="00C85D65">
      <w:pPr>
        <w:rPr>
          <w:sz w:val="24"/>
          <w:szCs w:val="24"/>
        </w:rPr>
      </w:pPr>
    </w:p>
    <w:p w:rsidR="00C85D65" w:rsidRPr="00C85D65" w:rsidRDefault="00C85D65" w:rsidP="00C85D65">
      <w:pPr>
        <w:rPr>
          <w:sz w:val="24"/>
          <w:szCs w:val="24"/>
        </w:rPr>
      </w:pPr>
    </w:p>
    <w:p w:rsidR="00C85D65" w:rsidRPr="00C85D65" w:rsidRDefault="00C85D65" w:rsidP="00C85D65">
      <w:pPr>
        <w:rPr>
          <w:rFonts w:ascii="Arial" w:hAnsi="Arial" w:cs="Arial"/>
          <w:sz w:val="24"/>
          <w:szCs w:val="24"/>
        </w:rPr>
      </w:pPr>
    </w:p>
    <w:p w:rsidR="00C85D65" w:rsidRPr="00C85D65" w:rsidRDefault="00C85D65" w:rsidP="00C85D65">
      <w:pPr>
        <w:pStyle w:val="Standard"/>
        <w:widowControl/>
        <w:autoSpaceDE/>
        <w:autoSpaceDN/>
        <w:adjustRightInd/>
        <w:rPr>
          <w:rFonts w:asciiTheme="minorHAnsi" w:eastAsia="Calibri" w:hAnsiTheme="minorHAnsi" w:cs="Arial"/>
          <w:w w:val="120"/>
          <w:lang w:eastAsia="en-US"/>
        </w:rPr>
      </w:pPr>
    </w:p>
    <w:p w:rsidR="00C85D65" w:rsidRPr="00C85D65" w:rsidRDefault="00C85D65" w:rsidP="00C85D65">
      <w:pPr>
        <w:pStyle w:val="Standard"/>
        <w:widowControl/>
        <w:autoSpaceDE/>
        <w:autoSpaceDN/>
        <w:adjustRightInd/>
        <w:rPr>
          <w:rFonts w:asciiTheme="minorHAnsi" w:eastAsia="Calibri" w:hAnsiTheme="minorHAnsi" w:cs="Arial"/>
          <w:w w:val="120"/>
          <w:lang w:eastAsia="en-US"/>
        </w:rPr>
      </w:pPr>
    </w:p>
    <w:p w:rsidR="00C85D65" w:rsidRPr="00C85D65" w:rsidRDefault="00C85D65" w:rsidP="00C85D65">
      <w:pPr>
        <w:pStyle w:val="Standard"/>
        <w:widowControl/>
        <w:autoSpaceDE/>
        <w:autoSpaceDN/>
        <w:adjustRightInd/>
        <w:rPr>
          <w:rFonts w:asciiTheme="minorHAnsi" w:hAnsiTheme="minorHAnsi" w:cs="Arial"/>
          <w:color w:val="808080"/>
        </w:rPr>
      </w:pPr>
      <w:r w:rsidRPr="00C85D65">
        <w:rPr>
          <w:rFonts w:asciiTheme="minorHAnsi" w:hAnsiTheme="minorHAnsi" w:cs="Arial"/>
        </w:rPr>
        <w:t xml:space="preserve">Zatwierdził: </w:t>
      </w:r>
      <w:r w:rsidRPr="00C85D65">
        <w:rPr>
          <w:rFonts w:asciiTheme="minorHAnsi" w:hAnsiTheme="minorHAnsi" w:cs="Arial"/>
          <w:color w:val="808080"/>
        </w:rPr>
        <w:t xml:space="preserve">                                 </w:t>
      </w:r>
    </w:p>
    <w:p w:rsidR="00C85D65" w:rsidRPr="00C85D65" w:rsidRDefault="00C85D65" w:rsidP="00C85D65">
      <w:pPr>
        <w:pStyle w:val="Standard"/>
        <w:widowControl/>
        <w:autoSpaceDE/>
        <w:autoSpaceDN/>
        <w:adjustRightInd/>
        <w:rPr>
          <w:rFonts w:asciiTheme="minorHAnsi" w:hAnsiTheme="minorHAnsi" w:cs="Arial"/>
        </w:rPr>
      </w:pPr>
    </w:p>
    <w:p w:rsidR="00C85D65" w:rsidRPr="00C85D65" w:rsidRDefault="00C85D65" w:rsidP="00C85D65">
      <w:pPr>
        <w:pStyle w:val="Standard"/>
        <w:widowControl/>
        <w:autoSpaceDE/>
        <w:autoSpaceDN/>
        <w:adjustRightInd/>
        <w:rPr>
          <w:rFonts w:asciiTheme="minorHAnsi" w:hAnsiTheme="minorHAnsi" w:cs="Arial"/>
          <w:color w:val="808080"/>
        </w:rPr>
      </w:pPr>
      <w:r w:rsidRPr="00C85D65">
        <w:rPr>
          <w:rFonts w:asciiTheme="minorHAnsi" w:hAnsiTheme="minorHAnsi" w:cs="Arial"/>
        </w:rPr>
        <w:t xml:space="preserve">Prezes Zarządu – Jacek Gaim                      </w:t>
      </w:r>
      <w:r w:rsidRPr="00C85D65">
        <w:rPr>
          <w:rFonts w:asciiTheme="minorHAnsi" w:hAnsiTheme="minorHAnsi" w:cs="Arial"/>
          <w:color w:val="808080"/>
        </w:rPr>
        <w:t>…………………………</w:t>
      </w:r>
    </w:p>
    <w:p w:rsidR="00C85D65" w:rsidRPr="00C85D65" w:rsidRDefault="00C85D65" w:rsidP="00C85D65">
      <w:pPr>
        <w:pStyle w:val="Standard"/>
        <w:widowControl/>
        <w:autoSpaceDE/>
        <w:autoSpaceDN/>
        <w:adjustRightInd/>
        <w:rPr>
          <w:rFonts w:asciiTheme="minorHAnsi" w:hAnsiTheme="minorHAnsi" w:cs="Arial"/>
        </w:rPr>
      </w:pPr>
    </w:p>
    <w:p w:rsidR="00C85D65" w:rsidRPr="00C85D65" w:rsidRDefault="00C85D65" w:rsidP="00C85D65">
      <w:pPr>
        <w:pStyle w:val="Standard"/>
        <w:widowControl/>
        <w:autoSpaceDE/>
        <w:autoSpaceDN/>
        <w:adjustRightInd/>
        <w:rPr>
          <w:rFonts w:asciiTheme="minorHAnsi" w:hAnsiTheme="minorHAnsi" w:cs="Arial"/>
        </w:rPr>
      </w:pPr>
    </w:p>
    <w:p w:rsidR="00C85D65" w:rsidRPr="00C85D65" w:rsidRDefault="00C85D65" w:rsidP="00C85D65">
      <w:pPr>
        <w:pStyle w:val="Standard"/>
        <w:widowControl/>
        <w:autoSpaceDE/>
        <w:autoSpaceDN/>
        <w:adjustRightInd/>
        <w:rPr>
          <w:rFonts w:asciiTheme="minorHAnsi" w:hAnsiTheme="minorHAnsi" w:cs="Arial"/>
          <w:color w:val="FF0000"/>
        </w:rPr>
      </w:pPr>
      <w:r w:rsidRPr="00C85D65">
        <w:rPr>
          <w:rFonts w:asciiTheme="minorHAnsi" w:hAnsiTheme="minorHAnsi" w:cs="Arial"/>
          <w:color w:val="FF0000"/>
        </w:rPr>
        <w:br/>
      </w:r>
    </w:p>
    <w:p w:rsidR="00C85D65" w:rsidRPr="00C85D65" w:rsidRDefault="00C85D65" w:rsidP="00C85D65">
      <w:pPr>
        <w:pStyle w:val="Standard"/>
        <w:widowControl/>
        <w:autoSpaceDE/>
        <w:autoSpaceDN/>
        <w:adjustRightInd/>
        <w:rPr>
          <w:rFonts w:asciiTheme="minorHAnsi" w:hAnsiTheme="minorHAnsi" w:cs="Arial"/>
        </w:rPr>
      </w:pPr>
    </w:p>
    <w:p w:rsidR="00C85D65" w:rsidRPr="00C85D65" w:rsidRDefault="00C85D65" w:rsidP="00C85D65">
      <w:pPr>
        <w:pStyle w:val="Standard"/>
        <w:widowControl/>
        <w:autoSpaceDE/>
        <w:autoSpaceDN/>
        <w:adjustRightInd/>
        <w:rPr>
          <w:rFonts w:asciiTheme="minorHAnsi" w:hAnsiTheme="minorHAnsi" w:cs="Arial"/>
          <w:color w:val="808080"/>
        </w:rPr>
      </w:pPr>
      <w:r w:rsidRPr="00C85D65">
        <w:rPr>
          <w:rFonts w:asciiTheme="minorHAnsi" w:hAnsiTheme="minorHAnsi" w:cs="Arial"/>
        </w:rPr>
        <w:t xml:space="preserve">                                                                 </w:t>
      </w:r>
    </w:p>
    <w:p w:rsidR="00C85D65" w:rsidRPr="00C85D65" w:rsidRDefault="00C85D65" w:rsidP="00C85D65">
      <w:pPr>
        <w:tabs>
          <w:tab w:val="left" w:pos="2835"/>
          <w:tab w:val="left" w:pos="3261"/>
        </w:tabs>
        <w:spacing w:line="360" w:lineRule="auto"/>
        <w:rPr>
          <w:rFonts w:asciiTheme="minorHAnsi" w:hAnsiTheme="minorHAnsi" w:cs="Arial"/>
          <w:w w:val="120"/>
          <w:sz w:val="24"/>
          <w:szCs w:val="24"/>
        </w:rPr>
      </w:pPr>
    </w:p>
    <w:p w:rsidR="00C85D65" w:rsidRPr="00C85D65" w:rsidRDefault="003056D6" w:rsidP="00C85D65">
      <w:pPr>
        <w:rPr>
          <w:rFonts w:asciiTheme="minorHAnsi" w:hAnsiTheme="minorHAnsi" w:cs="Arial"/>
          <w:sz w:val="24"/>
          <w:szCs w:val="24"/>
        </w:rPr>
      </w:pPr>
      <w:r>
        <w:rPr>
          <w:rFonts w:asciiTheme="minorHAnsi" w:hAnsiTheme="minorHAnsi" w:cs="Arial"/>
          <w:w w:val="120"/>
          <w:sz w:val="24"/>
          <w:szCs w:val="24"/>
        </w:rPr>
        <w:t>09</w:t>
      </w:r>
      <w:r w:rsidR="00C85D65" w:rsidRPr="003056D6">
        <w:rPr>
          <w:rFonts w:asciiTheme="minorHAnsi" w:hAnsiTheme="minorHAnsi" w:cs="Arial"/>
          <w:w w:val="120"/>
          <w:sz w:val="24"/>
          <w:szCs w:val="24"/>
        </w:rPr>
        <w:t xml:space="preserve"> listopada 2017 r.</w:t>
      </w:r>
      <w:r w:rsidR="00C85D65" w:rsidRPr="00C85D65">
        <w:rPr>
          <w:rFonts w:asciiTheme="minorHAnsi" w:hAnsiTheme="minorHAnsi" w:cs="Arial"/>
          <w:sz w:val="24"/>
          <w:szCs w:val="24"/>
        </w:rPr>
        <w:t xml:space="preserve">             </w:t>
      </w:r>
    </w:p>
    <w:p w:rsidR="00C85D65" w:rsidRDefault="00C85D65" w:rsidP="00C85D65">
      <w:pPr>
        <w:rPr>
          <w:rFonts w:ascii="Arial" w:hAnsi="Arial" w:cs="Arial"/>
          <w:sz w:val="20"/>
          <w:szCs w:val="20"/>
        </w:rPr>
      </w:pPr>
    </w:p>
    <w:p w:rsidR="00C85D65" w:rsidRDefault="00C85D65" w:rsidP="00C85D65">
      <w:pPr>
        <w:rPr>
          <w:rFonts w:ascii="Arial" w:hAnsi="Arial" w:cs="Arial"/>
          <w:sz w:val="20"/>
          <w:szCs w:val="20"/>
        </w:rPr>
      </w:pPr>
    </w:p>
    <w:p w:rsidR="00C85D65" w:rsidRPr="00C85D65" w:rsidRDefault="00C85D65" w:rsidP="00E475FA">
      <w:pPr>
        <w:spacing w:after="0" w:line="240" w:lineRule="auto"/>
        <w:jc w:val="both"/>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lastRenderedPageBreak/>
        <w:t>R</w:t>
      </w:r>
      <w:r w:rsidRPr="00C85D65">
        <w:rPr>
          <w:rFonts w:asciiTheme="minorHAnsi" w:hAnsiTheme="minorHAnsi" w:cstheme="minorHAnsi"/>
          <w:b/>
          <w:color w:val="000000" w:themeColor="text1"/>
          <w:sz w:val="24"/>
          <w:szCs w:val="24"/>
        </w:rPr>
        <w:t>ozdział I</w:t>
      </w:r>
    </w:p>
    <w:p w:rsidR="00C85D65" w:rsidRDefault="00C85D65" w:rsidP="00E475FA">
      <w:pPr>
        <w:spacing w:after="0" w:line="240" w:lineRule="auto"/>
        <w:jc w:val="both"/>
        <w:rPr>
          <w:rFonts w:asciiTheme="minorHAnsi" w:hAnsiTheme="minorHAnsi" w:cstheme="minorHAnsi"/>
          <w:b/>
          <w:color w:val="000000" w:themeColor="text1"/>
          <w:sz w:val="24"/>
          <w:szCs w:val="24"/>
        </w:rPr>
      </w:pPr>
      <w:r w:rsidRPr="00C85D65">
        <w:rPr>
          <w:rFonts w:asciiTheme="minorHAnsi" w:hAnsiTheme="minorHAnsi" w:cstheme="minorHAnsi"/>
          <w:b/>
          <w:color w:val="000000" w:themeColor="text1"/>
          <w:sz w:val="24"/>
          <w:szCs w:val="24"/>
        </w:rPr>
        <w:t>INFORMACJE OGÓLNE</w:t>
      </w:r>
    </w:p>
    <w:p w:rsidR="00C85D65" w:rsidRPr="00C85D65" w:rsidRDefault="00C85D65" w:rsidP="00E475FA">
      <w:pPr>
        <w:spacing w:after="0" w:line="240" w:lineRule="auto"/>
        <w:jc w:val="both"/>
        <w:rPr>
          <w:rFonts w:asciiTheme="minorHAnsi" w:hAnsiTheme="minorHAnsi" w:cstheme="minorHAnsi"/>
          <w:b/>
          <w:color w:val="000000" w:themeColor="text1"/>
          <w:sz w:val="24"/>
          <w:szCs w:val="24"/>
        </w:rPr>
      </w:pPr>
    </w:p>
    <w:p w:rsidR="00C85D65" w:rsidRPr="00C85D65" w:rsidRDefault="00C85D65" w:rsidP="00E475FA">
      <w:pPr>
        <w:pStyle w:val="Akapitzlist"/>
        <w:numPr>
          <w:ilvl w:val="0"/>
          <w:numId w:val="1"/>
        </w:numPr>
        <w:spacing w:after="0" w:line="240" w:lineRule="auto"/>
        <w:ind w:left="284" w:hanging="284"/>
        <w:jc w:val="both"/>
        <w:rPr>
          <w:rFonts w:asciiTheme="minorHAnsi" w:hAnsiTheme="minorHAnsi" w:cstheme="minorHAnsi"/>
          <w:b/>
          <w:sz w:val="24"/>
          <w:szCs w:val="24"/>
        </w:rPr>
      </w:pPr>
      <w:r w:rsidRPr="00C85D65">
        <w:rPr>
          <w:rFonts w:asciiTheme="minorHAnsi" w:hAnsiTheme="minorHAnsi" w:cstheme="minorHAnsi"/>
          <w:b/>
          <w:sz w:val="24"/>
          <w:szCs w:val="24"/>
        </w:rPr>
        <w:t xml:space="preserve">ZAMAWIAJĄCY </w:t>
      </w:r>
    </w:p>
    <w:p w:rsidR="00C85D65" w:rsidRPr="00C85D65" w:rsidRDefault="00C85D65" w:rsidP="00E475FA">
      <w:pPr>
        <w:tabs>
          <w:tab w:val="left" w:pos="284"/>
        </w:tabs>
        <w:spacing w:after="0" w:line="240" w:lineRule="auto"/>
        <w:jc w:val="both"/>
        <w:rPr>
          <w:rFonts w:asciiTheme="minorHAnsi" w:hAnsiTheme="minorHAnsi" w:cstheme="minorHAnsi"/>
          <w:color w:val="FF0000"/>
          <w:sz w:val="24"/>
          <w:szCs w:val="24"/>
        </w:rPr>
      </w:pPr>
      <w:r w:rsidRPr="00C85D65">
        <w:rPr>
          <w:rFonts w:asciiTheme="minorHAnsi" w:hAnsiTheme="minorHAnsi" w:cstheme="minorHAnsi"/>
          <w:sz w:val="24"/>
          <w:szCs w:val="24"/>
        </w:rPr>
        <w:t xml:space="preserve">Zamawiający: Miejskie Przedsiębiorstwo Gospodarki Odpadami Sp. z o.o. </w:t>
      </w:r>
    </w:p>
    <w:p w:rsidR="00C85D65" w:rsidRPr="00C85D65" w:rsidRDefault="00C85D65" w:rsidP="00E475FA">
      <w:pPr>
        <w:spacing w:after="0" w:line="240" w:lineRule="auto"/>
        <w:jc w:val="both"/>
        <w:rPr>
          <w:rFonts w:asciiTheme="minorHAnsi" w:hAnsiTheme="minorHAnsi" w:cstheme="minorHAnsi"/>
          <w:sz w:val="24"/>
          <w:szCs w:val="24"/>
        </w:rPr>
      </w:pPr>
      <w:r w:rsidRPr="00C85D65">
        <w:rPr>
          <w:rFonts w:asciiTheme="minorHAnsi" w:hAnsiTheme="minorHAnsi" w:cstheme="minorHAnsi"/>
          <w:sz w:val="24"/>
          <w:szCs w:val="24"/>
        </w:rPr>
        <w:t>Adres: ul. Gr</w:t>
      </w:r>
      <w:r w:rsidR="008A67D5">
        <w:rPr>
          <w:rFonts w:asciiTheme="minorHAnsi" w:hAnsiTheme="minorHAnsi" w:cstheme="minorHAnsi"/>
          <w:sz w:val="24"/>
          <w:szCs w:val="24"/>
        </w:rPr>
        <w:t>enadierów 21, 41-216 Sosnowiec</w:t>
      </w:r>
    </w:p>
    <w:p w:rsidR="00C85D65" w:rsidRPr="00570C8F" w:rsidRDefault="00C85D65" w:rsidP="00E475FA">
      <w:pPr>
        <w:spacing w:after="0" w:line="240" w:lineRule="auto"/>
        <w:jc w:val="both"/>
        <w:rPr>
          <w:rFonts w:asciiTheme="minorHAnsi" w:hAnsiTheme="minorHAnsi" w:cstheme="minorHAnsi"/>
          <w:sz w:val="24"/>
          <w:szCs w:val="24"/>
        </w:rPr>
      </w:pPr>
      <w:r w:rsidRPr="00570C8F">
        <w:rPr>
          <w:rFonts w:asciiTheme="minorHAnsi" w:hAnsiTheme="minorHAnsi" w:cstheme="minorHAnsi"/>
          <w:sz w:val="24"/>
          <w:szCs w:val="24"/>
        </w:rPr>
        <w:t>NIP: 644-345-06-04</w:t>
      </w:r>
    </w:p>
    <w:p w:rsidR="00C85D65" w:rsidRPr="00C85D65" w:rsidRDefault="00C85D65" w:rsidP="00E475FA">
      <w:pPr>
        <w:spacing w:after="0" w:line="240" w:lineRule="auto"/>
        <w:jc w:val="both"/>
        <w:rPr>
          <w:rFonts w:asciiTheme="minorHAnsi" w:hAnsiTheme="minorHAnsi" w:cstheme="minorHAnsi"/>
          <w:sz w:val="24"/>
          <w:szCs w:val="24"/>
          <w:lang w:val="en-US"/>
        </w:rPr>
      </w:pPr>
      <w:r w:rsidRPr="00C85D65">
        <w:rPr>
          <w:rFonts w:asciiTheme="minorHAnsi" w:hAnsiTheme="minorHAnsi" w:cstheme="minorHAnsi"/>
          <w:sz w:val="24"/>
          <w:szCs w:val="24"/>
          <w:lang w:val="en-US"/>
        </w:rPr>
        <w:t>Telefon/fax: (32) 263-47-23</w:t>
      </w:r>
    </w:p>
    <w:p w:rsidR="00C85D65" w:rsidRPr="00C85D65" w:rsidRDefault="00C85D65" w:rsidP="00E475FA">
      <w:pPr>
        <w:spacing w:after="0" w:line="240" w:lineRule="auto"/>
        <w:jc w:val="both"/>
        <w:rPr>
          <w:rFonts w:asciiTheme="minorHAnsi" w:hAnsiTheme="minorHAnsi" w:cstheme="minorHAnsi"/>
          <w:sz w:val="24"/>
          <w:szCs w:val="24"/>
          <w:lang w:val="de-DE"/>
        </w:rPr>
      </w:pPr>
      <w:r w:rsidRPr="00C85D65">
        <w:rPr>
          <w:rFonts w:asciiTheme="minorHAnsi" w:hAnsiTheme="minorHAnsi" w:cstheme="minorHAnsi"/>
          <w:sz w:val="24"/>
          <w:szCs w:val="24"/>
          <w:lang w:val="de-DE"/>
        </w:rPr>
        <w:t xml:space="preserve">E-mail: biuro@mpgo.sosnowiec.pl </w:t>
      </w:r>
    </w:p>
    <w:p w:rsidR="00C85D65" w:rsidRPr="00C85D65" w:rsidRDefault="00C85D65" w:rsidP="00E475FA">
      <w:pPr>
        <w:spacing w:after="0" w:line="240" w:lineRule="auto"/>
        <w:jc w:val="both"/>
        <w:rPr>
          <w:rFonts w:asciiTheme="minorHAnsi" w:hAnsiTheme="minorHAnsi" w:cstheme="minorHAnsi"/>
          <w:sz w:val="24"/>
          <w:szCs w:val="24"/>
        </w:rPr>
      </w:pPr>
      <w:r w:rsidRPr="00C85D65">
        <w:rPr>
          <w:rFonts w:asciiTheme="minorHAnsi" w:hAnsiTheme="minorHAnsi" w:cstheme="minorHAnsi"/>
          <w:sz w:val="24"/>
          <w:szCs w:val="24"/>
        </w:rPr>
        <w:t xml:space="preserve">Adres strony internetowej: </w:t>
      </w:r>
      <w:hyperlink r:id="rId7" w:history="1">
        <w:r w:rsidRPr="00C85D65">
          <w:rPr>
            <w:rStyle w:val="Hipercze"/>
            <w:rFonts w:asciiTheme="minorHAnsi" w:hAnsiTheme="minorHAnsi" w:cstheme="minorHAnsi"/>
            <w:sz w:val="24"/>
            <w:szCs w:val="24"/>
          </w:rPr>
          <w:t>www.mpgo.sosnowiec.pl</w:t>
        </w:r>
      </w:hyperlink>
    </w:p>
    <w:p w:rsidR="00C85D65" w:rsidRPr="00C85D65" w:rsidRDefault="00C85D65" w:rsidP="00E475FA">
      <w:pPr>
        <w:spacing w:after="0" w:line="240" w:lineRule="auto"/>
        <w:jc w:val="both"/>
        <w:rPr>
          <w:rFonts w:asciiTheme="minorHAnsi" w:hAnsiTheme="minorHAnsi" w:cstheme="minorHAnsi"/>
          <w:sz w:val="24"/>
          <w:szCs w:val="24"/>
        </w:rPr>
      </w:pPr>
    </w:p>
    <w:p w:rsidR="00C85D65" w:rsidRPr="00C85D65" w:rsidRDefault="00C85D65" w:rsidP="00E475FA">
      <w:pPr>
        <w:pStyle w:val="Akapitzlist"/>
        <w:numPr>
          <w:ilvl w:val="0"/>
          <w:numId w:val="1"/>
        </w:numPr>
        <w:spacing w:after="0" w:line="240" w:lineRule="auto"/>
        <w:ind w:left="284" w:hanging="284"/>
        <w:jc w:val="both"/>
        <w:rPr>
          <w:rFonts w:asciiTheme="minorHAnsi" w:hAnsiTheme="minorHAnsi" w:cstheme="minorHAnsi"/>
          <w:b/>
          <w:sz w:val="24"/>
          <w:szCs w:val="24"/>
        </w:rPr>
      </w:pPr>
      <w:r w:rsidRPr="00C85D65">
        <w:rPr>
          <w:rFonts w:asciiTheme="minorHAnsi" w:hAnsiTheme="minorHAnsi" w:cstheme="minorHAnsi"/>
          <w:b/>
          <w:sz w:val="24"/>
          <w:szCs w:val="24"/>
        </w:rPr>
        <w:t xml:space="preserve">TRYB ZAMÓWIENIA </w:t>
      </w:r>
    </w:p>
    <w:p w:rsidR="00C85D65" w:rsidRPr="00C85D65" w:rsidRDefault="00C85D65" w:rsidP="00E475FA">
      <w:pPr>
        <w:spacing w:after="0" w:line="240" w:lineRule="auto"/>
        <w:jc w:val="both"/>
        <w:rPr>
          <w:rFonts w:asciiTheme="minorHAnsi" w:hAnsiTheme="minorHAnsi" w:cstheme="minorHAnsi"/>
          <w:sz w:val="24"/>
          <w:szCs w:val="24"/>
        </w:rPr>
      </w:pPr>
      <w:r w:rsidRPr="00C85D65">
        <w:rPr>
          <w:rFonts w:asciiTheme="minorHAnsi" w:hAnsiTheme="minorHAnsi" w:cstheme="minorHAnsi"/>
          <w:sz w:val="24"/>
          <w:szCs w:val="24"/>
        </w:rPr>
        <w:t>Postępowanie o udzielenie zamówieni</w:t>
      </w:r>
      <w:r w:rsidR="003F7450">
        <w:rPr>
          <w:rFonts w:asciiTheme="minorHAnsi" w:hAnsiTheme="minorHAnsi" w:cstheme="minorHAnsi"/>
          <w:sz w:val="24"/>
          <w:szCs w:val="24"/>
        </w:rPr>
        <w:t>a prowadzone jest w trybie poza</w:t>
      </w:r>
      <w:r w:rsidRPr="00C85D65">
        <w:rPr>
          <w:rFonts w:asciiTheme="minorHAnsi" w:hAnsiTheme="minorHAnsi" w:cstheme="minorHAnsi"/>
          <w:sz w:val="24"/>
          <w:szCs w:val="24"/>
        </w:rPr>
        <w:t xml:space="preserve">ustawowym </w:t>
      </w:r>
      <w:r w:rsidR="00E475FA">
        <w:rPr>
          <w:rFonts w:asciiTheme="minorHAnsi" w:hAnsiTheme="minorHAnsi" w:cstheme="minorHAnsi"/>
          <w:sz w:val="24"/>
          <w:szCs w:val="24"/>
        </w:rPr>
        <w:t xml:space="preserve">                   </w:t>
      </w:r>
      <w:r w:rsidRPr="00C85D65">
        <w:rPr>
          <w:rFonts w:asciiTheme="minorHAnsi" w:hAnsiTheme="minorHAnsi" w:cstheme="minorHAnsi"/>
          <w:sz w:val="24"/>
          <w:szCs w:val="24"/>
        </w:rPr>
        <w:t>o wartości szacunkowej poniżej kwoty określonej w przepisach wydanych na podstawie</w:t>
      </w:r>
      <w:r w:rsidR="00E475FA">
        <w:rPr>
          <w:rFonts w:asciiTheme="minorHAnsi" w:hAnsiTheme="minorHAnsi" w:cstheme="minorHAnsi"/>
          <w:sz w:val="24"/>
          <w:szCs w:val="24"/>
        </w:rPr>
        <w:t xml:space="preserve">               </w:t>
      </w:r>
      <w:r w:rsidRPr="00C85D65">
        <w:rPr>
          <w:rFonts w:asciiTheme="minorHAnsi" w:hAnsiTheme="minorHAnsi" w:cstheme="minorHAnsi"/>
          <w:sz w:val="24"/>
          <w:szCs w:val="24"/>
        </w:rPr>
        <w:t xml:space="preserve"> art. 11 ust. 8 ustawy Prawo zamówień publicznych w oparciu o art. 138o ustawy Prawo zamówień publicznych. </w:t>
      </w:r>
    </w:p>
    <w:p w:rsidR="00C85D65" w:rsidRPr="00C85D65" w:rsidRDefault="00C85D65" w:rsidP="00E475FA">
      <w:pPr>
        <w:spacing w:after="0" w:line="240" w:lineRule="auto"/>
        <w:jc w:val="both"/>
        <w:rPr>
          <w:rFonts w:asciiTheme="minorHAnsi" w:hAnsiTheme="minorHAnsi" w:cstheme="minorHAnsi"/>
          <w:b/>
          <w:sz w:val="24"/>
          <w:szCs w:val="24"/>
        </w:rPr>
      </w:pPr>
    </w:p>
    <w:p w:rsidR="00C85D65" w:rsidRPr="00C85D65" w:rsidRDefault="00C85D65" w:rsidP="00E475FA">
      <w:pPr>
        <w:spacing w:after="0" w:line="240" w:lineRule="auto"/>
        <w:jc w:val="both"/>
        <w:rPr>
          <w:rFonts w:asciiTheme="minorHAnsi" w:hAnsiTheme="minorHAnsi" w:cstheme="minorHAnsi"/>
          <w:b/>
          <w:color w:val="000000" w:themeColor="text1"/>
          <w:sz w:val="24"/>
          <w:szCs w:val="24"/>
        </w:rPr>
      </w:pPr>
      <w:r w:rsidRPr="00C85D65">
        <w:rPr>
          <w:rFonts w:asciiTheme="minorHAnsi" w:hAnsiTheme="minorHAnsi" w:cstheme="minorHAnsi"/>
          <w:b/>
          <w:color w:val="000000" w:themeColor="text1"/>
          <w:sz w:val="24"/>
          <w:szCs w:val="24"/>
        </w:rPr>
        <w:t xml:space="preserve">Rozdział II </w:t>
      </w:r>
    </w:p>
    <w:p w:rsidR="00C85D65" w:rsidRPr="00C85D65" w:rsidRDefault="00C85D65" w:rsidP="00E475FA">
      <w:pPr>
        <w:spacing w:after="0" w:line="240" w:lineRule="auto"/>
        <w:jc w:val="both"/>
        <w:rPr>
          <w:rFonts w:asciiTheme="minorHAnsi" w:hAnsiTheme="minorHAnsi" w:cstheme="minorHAnsi"/>
          <w:b/>
          <w:color w:val="000000" w:themeColor="text1"/>
          <w:sz w:val="24"/>
          <w:szCs w:val="24"/>
        </w:rPr>
      </w:pPr>
      <w:r w:rsidRPr="00C85D65">
        <w:rPr>
          <w:rFonts w:asciiTheme="minorHAnsi" w:hAnsiTheme="minorHAnsi" w:cstheme="minorHAnsi"/>
          <w:b/>
          <w:color w:val="000000" w:themeColor="text1"/>
          <w:sz w:val="24"/>
          <w:szCs w:val="24"/>
        </w:rPr>
        <w:t>INFORMACJA O OFERTACH CZĘŚCIOWYCH, WARIANTOWYCH I UMOWIE RAMOWEJ</w:t>
      </w:r>
    </w:p>
    <w:p w:rsidR="00C85D65" w:rsidRPr="00C85D65" w:rsidRDefault="00C85D65" w:rsidP="00E475FA">
      <w:pPr>
        <w:pStyle w:val="Akapitzlist"/>
        <w:spacing w:after="0" w:line="240" w:lineRule="auto"/>
        <w:ind w:left="1080"/>
        <w:jc w:val="both"/>
        <w:rPr>
          <w:rFonts w:asciiTheme="minorHAnsi" w:hAnsiTheme="minorHAnsi" w:cstheme="minorHAnsi"/>
          <w:b/>
          <w:sz w:val="24"/>
          <w:szCs w:val="24"/>
        </w:rPr>
      </w:pPr>
    </w:p>
    <w:p w:rsidR="00C85D65" w:rsidRPr="00C85D65" w:rsidRDefault="00C85D65" w:rsidP="00E475FA">
      <w:pPr>
        <w:pStyle w:val="Akapitzlist"/>
        <w:numPr>
          <w:ilvl w:val="0"/>
          <w:numId w:val="2"/>
        </w:numPr>
        <w:spacing w:after="0" w:line="240" w:lineRule="auto"/>
        <w:ind w:left="284" w:hanging="284"/>
        <w:jc w:val="both"/>
        <w:rPr>
          <w:rFonts w:asciiTheme="minorHAnsi" w:hAnsiTheme="minorHAnsi" w:cstheme="minorHAnsi"/>
          <w:b/>
          <w:sz w:val="24"/>
          <w:szCs w:val="24"/>
        </w:rPr>
      </w:pPr>
      <w:r w:rsidRPr="00C85D65">
        <w:rPr>
          <w:rFonts w:asciiTheme="minorHAnsi" w:hAnsiTheme="minorHAnsi" w:cstheme="minorHAnsi"/>
          <w:b/>
          <w:sz w:val="24"/>
          <w:szCs w:val="24"/>
        </w:rPr>
        <w:t xml:space="preserve">OFERTY CZĘŚCIOWE </w:t>
      </w:r>
    </w:p>
    <w:p w:rsidR="00C85D65" w:rsidRPr="00C85D65" w:rsidRDefault="00C85D65" w:rsidP="00E475FA">
      <w:pPr>
        <w:pStyle w:val="Akapitzlist"/>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Zamawiający nie dopuszcza możliwoś</w:t>
      </w:r>
      <w:r w:rsidR="00F364DC" w:rsidRPr="00E563F6">
        <w:rPr>
          <w:rFonts w:asciiTheme="minorHAnsi" w:hAnsiTheme="minorHAnsi" w:cstheme="minorHAnsi"/>
          <w:sz w:val="24"/>
          <w:szCs w:val="24"/>
        </w:rPr>
        <w:t>ci</w:t>
      </w:r>
      <w:r w:rsidRPr="00E563F6">
        <w:rPr>
          <w:rFonts w:asciiTheme="minorHAnsi" w:hAnsiTheme="minorHAnsi" w:cstheme="minorHAnsi"/>
          <w:sz w:val="24"/>
          <w:szCs w:val="24"/>
        </w:rPr>
        <w:t xml:space="preserve"> </w:t>
      </w:r>
      <w:r w:rsidRPr="00C85D65">
        <w:rPr>
          <w:rFonts w:asciiTheme="minorHAnsi" w:hAnsiTheme="minorHAnsi" w:cstheme="minorHAnsi"/>
          <w:sz w:val="24"/>
          <w:szCs w:val="24"/>
        </w:rPr>
        <w:t xml:space="preserve">składania ofert częściowych. </w:t>
      </w:r>
    </w:p>
    <w:p w:rsidR="00C85D65" w:rsidRPr="00C85D65" w:rsidRDefault="00C85D65" w:rsidP="00E475FA">
      <w:pPr>
        <w:pStyle w:val="Akapitzlist"/>
        <w:spacing w:after="0" w:line="240" w:lineRule="auto"/>
        <w:ind w:left="284" w:hanging="284"/>
        <w:jc w:val="both"/>
        <w:rPr>
          <w:rFonts w:asciiTheme="minorHAnsi" w:hAnsiTheme="minorHAnsi" w:cstheme="minorHAnsi"/>
          <w:sz w:val="24"/>
          <w:szCs w:val="24"/>
        </w:rPr>
      </w:pPr>
    </w:p>
    <w:p w:rsidR="00C85D65" w:rsidRPr="00C85D65" w:rsidRDefault="00C85D65" w:rsidP="00E475FA">
      <w:pPr>
        <w:pStyle w:val="Akapitzlist"/>
        <w:numPr>
          <w:ilvl w:val="0"/>
          <w:numId w:val="2"/>
        </w:numPr>
        <w:spacing w:after="0" w:line="240" w:lineRule="auto"/>
        <w:ind w:left="284" w:hanging="284"/>
        <w:jc w:val="both"/>
        <w:rPr>
          <w:rFonts w:asciiTheme="minorHAnsi" w:hAnsiTheme="minorHAnsi" w:cstheme="minorHAnsi"/>
          <w:b/>
          <w:sz w:val="24"/>
          <w:szCs w:val="24"/>
        </w:rPr>
      </w:pPr>
      <w:r w:rsidRPr="00C85D65">
        <w:rPr>
          <w:rFonts w:asciiTheme="minorHAnsi" w:hAnsiTheme="minorHAnsi" w:cstheme="minorHAnsi"/>
          <w:b/>
          <w:sz w:val="24"/>
          <w:szCs w:val="24"/>
        </w:rPr>
        <w:t xml:space="preserve">OFERTY WARIANTOWE. </w:t>
      </w:r>
    </w:p>
    <w:p w:rsidR="00C85D65" w:rsidRPr="00C85D65" w:rsidRDefault="00C85D65" w:rsidP="00E475FA">
      <w:pPr>
        <w:pStyle w:val="Akapitzlist"/>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 xml:space="preserve">Zamawiający nie dopuszcza możliwości składania ofert wariantowych. </w:t>
      </w:r>
    </w:p>
    <w:p w:rsidR="00C85D65" w:rsidRPr="00C85D65" w:rsidRDefault="00C85D65" w:rsidP="00E475FA">
      <w:pPr>
        <w:pStyle w:val="Akapitzlist"/>
        <w:spacing w:after="0" w:line="240" w:lineRule="auto"/>
        <w:ind w:left="284" w:hanging="284"/>
        <w:jc w:val="both"/>
        <w:rPr>
          <w:rFonts w:asciiTheme="minorHAnsi" w:hAnsiTheme="minorHAnsi" w:cstheme="minorHAnsi"/>
          <w:sz w:val="24"/>
          <w:szCs w:val="24"/>
        </w:rPr>
      </w:pPr>
    </w:p>
    <w:p w:rsidR="00C85D65" w:rsidRPr="00C85D65" w:rsidRDefault="00C85D65" w:rsidP="00E475FA">
      <w:pPr>
        <w:pStyle w:val="Akapitzlist"/>
        <w:numPr>
          <w:ilvl w:val="0"/>
          <w:numId w:val="2"/>
        </w:numPr>
        <w:spacing w:after="0" w:line="240" w:lineRule="auto"/>
        <w:ind w:left="284" w:hanging="284"/>
        <w:jc w:val="both"/>
        <w:rPr>
          <w:rFonts w:asciiTheme="minorHAnsi" w:hAnsiTheme="minorHAnsi" w:cstheme="minorHAnsi"/>
          <w:b/>
          <w:sz w:val="24"/>
          <w:szCs w:val="24"/>
        </w:rPr>
      </w:pPr>
      <w:r w:rsidRPr="00C85D65">
        <w:rPr>
          <w:rFonts w:asciiTheme="minorHAnsi" w:hAnsiTheme="minorHAnsi" w:cstheme="minorHAnsi"/>
          <w:b/>
          <w:sz w:val="24"/>
          <w:szCs w:val="24"/>
        </w:rPr>
        <w:t xml:space="preserve">UMOWA RAMOWA </w:t>
      </w:r>
    </w:p>
    <w:p w:rsidR="00C85D65" w:rsidRPr="00C85D65" w:rsidRDefault="00C85D65" w:rsidP="00E475FA">
      <w:pPr>
        <w:pStyle w:val="Akapitzlist"/>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 xml:space="preserve">Zamawiający nie przewiduje zawarcia umowy ramowej. </w:t>
      </w:r>
    </w:p>
    <w:p w:rsidR="00C85D65" w:rsidRPr="00C85D65" w:rsidRDefault="00C85D65" w:rsidP="00E475FA">
      <w:pPr>
        <w:pStyle w:val="Akapitzlist"/>
        <w:spacing w:after="0" w:line="240" w:lineRule="auto"/>
        <w:ind w:left="284" w:hanging="284"/>
        <w:jc w:val="both"/>
        <w:rPr>
          <w:rFonts w:asciiTheme="minorHAnsi" w:hAnsiTheme="minorHAnsi" w:cstheme="minorHAnsi"/>
          <w:sz w:val="24"/>
          <w:szCs w:val="24"/>
        </w:rPr>
      </w:pPr>
    </w:p>
    <w:p w:rsidR="00C85D65" w:rsidRPr="00C85D65" w:rsidRDefault="00C85D65" w:rsidP="00E475FA">
      <w:pPr>
        <w:spacing w:after="0" w:line="240" w:lineRule="auto"/>
        <w:jc w:val="both"/>
        <w:rPr>
          <w:rFonts w:asciiTheme="minorHAnsi" w:hAnsiTheme="minorHAnsi" w:cstheme="minorHAnsi"/>
          <w:b/>
          <w:sz w:val="24"/>
          <w:szCs w:val="24"/>
        </w:rPr>
      </w:pPr>
      <w:r w:rsidRPr="00C85D65">
        <w:rPr>
          <w:rFonts w:asciiTheme="minorHAnsi" w:hAnsiTheme="minorHAnsi" w:cstheme="minorHAnsi"/>
          <w:b/>
          <w:sz w:val="24"/>
          <w:szCs w:val="24"/>
        </w:rPr>
        <w:t>Rozdział III</w:t>
      </w:r>
    </w:p>
    <w:p w:rsidR="00C85D65" w:rsidRPr="00C85D65" w:rsidRDefault="00C85D65" w:rsidP="00E475FA">
      <w:pPr>
        <w:pStyle w:val="Akapitzlist"/>
        <w:spacing w:after="0" w:line="240" w:lineRule="auto"/>
        <w:ind w:left="0"/>
        <w:jc w:val="both"/>
        <w:rPr>
          <w:rFonts w:asciiTheme="minorHAnsi" w:hAnsiTheme="minorHAnsi" w:cstheme="minorHAnsi"/>
          <w:b/>
          <w:sz w:val="24"/>
          <w:szCs w:val="24"/>
        </w:rPr>
      </w:pPr>
      <w:r w:rsidRPr="00C85D65">
        <w:rPr>
          <w:rFonts w:asciiTheme="minorHAnsi" w:hAnsiTheme="minorHAnsi" w:cstheme="minorHAnsi"/>
          <w:b/>
          <w:sz w:val="24"/>
          <w:szCs w:val="24"/>
        </w:rPr>
        <w:t xml:space="preserve">INFORMACJA O ZAMÓWIENIACH ROZSZERZAJĄCYCH </w:t>
      </w:r>
    </w:p>
    <w:p w:rsidR="00C85D65" w:rsidRPr="00C85D65" w:rsidRDefault="00C85D65" w:rsidP="00E475FA">
      <w:pPr>
        <w:pStyle w:val="Akapitzlist"/>
        <w:spacing w:after="0" w:line="240" w:lineRule="auto"/>
        <w:ind w:left="0"/>
        <w:jc w:val="both"/>
        <w:rPr>
          <w:rFonts w:asciiTheme="minorHAnsi" w:hAnsiTheme="minorHAnsi" w:cstheme="minorHAnsi"/>
          <w:sz w:val="24"/>
          <w:szCs w:val="24"/>
        </w:rPr>
      </w:pPr>
      <w:r w:rsidRPr="00701A66">
        <w:rPr>
          <w:rFonts w:asciiTheme="minorHAnsi" w:hAnsiTheme="minorHAnsi" w:cstheme="minorHAnsi"/>
          <w:sz w:val="24"/>
          <w:szCs w:val="24"/>
        </w:rPr>
        <w:t>Zamawiający nie przewiduje rozszerzeń zamówienia.</w:t>
      </w:r>
    </w:p>
    <w:p w:rsidR="00292A04" w:rsidRDefault="00292A04" w:rsidP="00E475FA">
      <w:pPr>
        <w:spacing w:after="0" w:line="240" w:lineRule="auto"/>
        <w:jc w:val="both"/>
        <w:rPr>
          <w:rFonts w:asciiTheme="minorHAnsi" w:hAnsiTheme="minorHAnsi" w:cstheme="minorHAnsi"/>
          <w:b/>
          <w:color w:val="000000" w:themeColor="text1"/>
          <w:sz w:val="24"/>
          <w:szCs w:val="24"/>
        </w:rPr>
      </w:pPr>
    </w:p>
    <w:p w:rsidR="00C85D65" w:rsidRPr="00C85D65" w:rsidRDefault="00C85D65" w:rsidP="00E475FA">
      <w:pPr>
        <w:spacing w:after="0" w:line="240" w:lineRule="auto"/>
        <w:jc w:val="both"/>
        <w:rPr>
          <w:rFonts w:asciiTheme="minorHAnsi" w:hAnsiTheme="minorHAnsi" w:cstheme="minorHAnsi"/>
          <w:b/>
          <w:color w:val="000000" w:themeColor="text1"/>
          <w:sz w:val="24"/>
          <w:szCs w:val="24"/>
        </w:rPr>
      </w:pPr>
      <w:r w:rsidRPr="00C85D65">
        <w:rPr>
          <w:rFonts w:asciiTheme="minorHAnsi" w:hAnsiTheme="minorHAnsi" w:cstheme="minorHAnsi"/>
          <w:b/>
          <w:color w:val="000000" w:themeColor="text1"/>
          <w:sz w:val="24"/>
          <w:szCs w:val="24"/>
        </w:rPr>
        <w:t>Rozdział IV</w:t>
      </w:r>
    </w:p>
    <w:p w:rsidR="00C85D65" w:rsidRPr="00C85D65" w:rsidRDefault="00C85D65" w:rsidP="00E475FA">
      <w:pPr>
        <w:spacing w:after="0" w:line="240" w:lineRule="auto"/>
        <w:jc w:val="both"/>
        <w:rPr>
          <w:rFonts w:asciiTheme="minorHAnsi" w:hAnsiTheme="minorHAnsi" w:cstheme="minorHAnsi"/>
          <w:b/>
          <w:color w:val="000000" w:themeColor="text1"/>
          <w:sz w:val="24"/>
          <w:szCs w:val="24"/>
        </w:rPr>
      </w:pPr>
      <w:r w:rsidRPr="00C85D65">
        <w:rPr>
          <w:rFonts w:asciiTheme="minorHAnsi" w:hAnsiTheme="minorHAnsi" w:cstheme="minorHAnsi"/>
          <w:b/>
          <w:color w:val="000000" w:themeColor="text1"/>
          <w:sz w:val="24"/>
          <w:szCs w:val="24"/>
        </w:rPr>
        <w:t>PODWYKONAWCY</w:t>
      </w:r>
    </w:p>
    <w:p w:rsidR="00C85D65" w:rsidRPr="00C85D65" w:rsidRDefault="00C85D65" w:rsidP="00E475FA">
      <w:pPr>
        <w:tabs>
          <w:tab w:val="left" w:pos="990"/>
        </w:tabs>
        <w:spacing w:after="0" w:line="240" w:lineRule="auto"/>
        <w:jc w:val="both"/>
        <w:rPr>
          <w:rFonts w:asciiTheme="minorHAnsi" w:hAnsiTheme="minorHAnsi" w:cstheme="minorHAnsi"/>
          <w:sz w:val="24"/>
          <w:szCs w:val="24"/>
        </w:rPr>
      </w:pPr>
      <w:r w:rsidRPr="00C85D65">
        <w:rPr>
          <w:rFonts w:asciiTheme="minorHAnsi" w:hAnsiTheme="minorHAnsi" w:cstheme="minorHAnsi"/>
          <w:sz w:val="24"/>
          <w:szCs w:val="24"/>
        </w:rPr>
        <w:t xml:space="preserve">Wykonawca może powierzyć wykonanie zamówienia podwykonawcom. </w:t>
      </w:r>
    </w:p>
    <w:p w:rsidR="00C85D65" w:rsidRPr="00C85D65" w:rsidRDefault="00C85D65" w:rsidP="00E475FA">
      <w:pPr>
        <w:pStyle w:val="Akapitzlist"/>
        <w:tabs>
          <w:tab w:val="left" w:pos="990"/>
        </w:tabs>
        <w:spacing w:after="0" w:line="240" w:lineRule="auto"/>
        <w:ind w:left="1004"/>
        <w:jc w:val="both"/>
        <w:rPr>
          <w:rFonts w:asciiTheme="minorHAnsi" w:hAnsiTheme="minorHAnsi" w:cstheme="minorHAnsi"/>
          <w:sz w:val="24"/>
          <w:szCs w:val="24"/>
        </w:rPr>
      </w:pPr>
    </w:p>
    <w:p w:rsidR="00C85D65" w:rsidRPr="00C85D65" w:rsidRDefault="00C85D65" w:rsidP="00E475FA">
      <w:pPr>
        <w:spacing w:after="0" w:line="240" w:lineRule="auto"/>
        <w:jc w:val="both"/>
        <w:rPr>
          <w:rFonts w:asciiTheme="minorHAnsi" w:hAnsiTheme="minorHAnsi" w:cstheme="minorHAnsi"/>
          <w:b/>
          <w:color w:val="000000" w:themeColor="text1"/>
          <w:sz w:val="24"/>
          <w:szCs w:val="24"/>
        </w:rPr>
      </w:pPr>
      <w:r w:rsidRPr="00C85D65">
        <w:rPr>
          <w:rFonts w:asciiTheme="minorHAnsi" w:hAnsiTheme="minorHAnsi" w:cstheme="minorHAnsi"/>
          <w:b/>
          <w:color w:val="000000" w:themeColor="text1"/>
          <w:sz w:val="24"/>
          <w:szCs w:val="24"/>
        </w:rPr>
        <w:t>Rozdział V</w:t>
      </w:r>
    </w:p>
    <w:p w:rsidR="00C85D65" w:rsidRPr="00C85D65" w:rsidRDefault="00C85D65" w:rsidP="00E475FA">
      <w:pPr>
        <w:spacing w:after="0" w:line="240" w:lineRule="auto"/>
        <w:jc w:val="both"/>
        <w:rPr>
          <w:rFonts w:asciiTheme="minorHAnsi" w:hAnsiTheme="minorHAnsi" w:cstheme="minorHAnsi"/>
          <w:sz w:val="24"/>
          <w:szCs w:val="24"/>
        </w:rPr>
      </w:pPr>
      <w:r w:rsidRPr="00C85D65">
        <w:rPr>
          <w:rFonts w:asciiTheme="minorHAnsi" w:hAnsiTheme="minorHAnsi" w:cstheme="minorHAnsi"/>
          <w:b/>
          <w:color w:val="000000" w:themeColor="text1"/>
          <w:sz w:val="24"/>
          <w:szCs w:val="24"/>
        </w:rPr>
        <w:t>OPIS PRZEDMIOTU ZAM</w:t>
      </w:r>
      <w:r w:rsidR="008A67D5">
        <w:rPr>
          <w:rFonts w:asciiTheme="minorHAnsi" w:hAnsiTheme="minorHAnsi" w:cstheme="minorHAnsi"/>
          <w:b/>
          <w:color w:val="000000" w:themeColor="text1"/>
          <w:sz w:val="24"/>
          <w:szCs w:val="24"/>
        </w:rPr>
        <w:t>Ó</w:t>
      </w:r>
      <w:r w:rsidRPr="00C85D65">
        <w:rPr>
          <w:rFonts w:asciiTheme="minorHAnsi" w:hAnsiTheme="minorHAnsi" w:cstheme="minorHAnsi"/>
          <w:b/>
          <w:color w:val="000000" w:themeColor="text1"/>
          <w:sz w:val="24"/>
          <w:szCs w:val="24"/>
        </w:rPr>
        <w:t xml:space="preserve">WIENIA I TERMIN WYKONANIA </w:t>
      </w:r>
    </w:p>
    <w:p w:rsidR="00C85D65" w:rsidRPr="00C85D65" w:rsidRDefault="00C85D65" w:rsidP="00E475FA">
      <w:pPr>
        <w:pStyle w:val="Akapitzlist"/>
        <w:tabs>
          <w:tab w:val="left" w:pos="990"/>
        </w:tabs>
        <w:spacing w:after="0" w:line="240" w:lineRule="auto"/>
        <w:ind w:left="1004"/>
        <w:jc w:val="both"/>
        <w:rPr>
          <w:rFonts w:asciiTheme="minorHAnsi" w:hAnsiTheme="minorHAnsi" w:cstheme="minorHAnsi"/>
          <w:sz w:val="24"/>
          <w:szCs w:val="24"/>
        </w:rPr>
      </w:pPr>
    </w:p>
    <w:p w:rsidR="00C85D65" w:rsidRPr="00C85D65" w:rsidRDefault="00C85D65" w:rsidP="00713137">
      <w:pPr>
        <w:pStyle w:val="Akapitzlist"/>
        <w:numPr>
          <w:ilvl w:val="0"/>
          <w:numId w:val="6"/>
        </w:numPr>
        <w:spacing w:after="0" w:line="240" w:lineRule="auto"/>
        <w:ind w:left="284" w:hanging="284"/>
        <w:jc w:val="both"/>
        <w:rPr>
          <w:rFonts w:asciiTheme="minorHAnsi" w:hAnsiTheme="minorHAnsi" w:cstheme="minorHAnsi"/>
          <w:b/>
          <w:sz w:val="24"/>
          <w:szCs w:val="24"/>
        </w:rPr>
      </w:pPr>
      <w:r w:rsidRPr="00C85D65">
        <w:rPr>
          <w:rFonts w:asciiTheme="minorHAnsi" w:hAnsiTheme="minorHAnsi" w:cstheme="minorHAnsi"/>
          <w:b/>
          <w:sz w:val="24"/>
          <w:szCs w:val="24"/>
        </w:rPr>
        <w:t xml:space="preserve">OPIS PRZEDMIOTU ZAMÓWIENIA </w:t>
      </w:r>
    </w:p>
    <w:p w:rsidR="00C85D65" w:rsidRPr="00C85D65" w:rsidRDefault="00C85D65" w:rsidP="00713137">
      <w:pPr>
        <w:pStyle w:val="Akapitzlist"/>
        <w:numPr>
          <w:ilvl w:val="0"/>
          <w:numId w:val="7"/>
        </w:numPr>
        <w:tabs>
          <w:tab w:val="left" w:pos="142"/>
          <w:tab w:val="left" w:pos="284"/>
          <w:tab w:val="left" w:pos="426"/>
        </w:tabs>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 xml:space="preserve">Usługa ochrony fizycznej obiektów i mienia Miejskiego Przedsiębiorstwa Gospodarki Odpadami Sp. z o.o. </w:t>
      </w:r>
      <w:r w:rsidR="008A67D5" w:rsidRPr="00C85D65">
        <w:rPr>
          <w:rFonts w:asciiTheme="minorHAnsi" w:hAnsiTheme="minorHAnsi" w:cstheme="minorHAnsi"/>
          <w:sz w:val="24"/>
          <w:szCs w:val="24"/>
        </w:rPr>
        <w:t>przy ul. Grenadierów 21</w:t>
      </w:r>
      <w:r w:rsidR="008A67D5">
        <w:rPr>
          <w:rFonts w:asciiTheme="minorHAnsi" w:hAnsiTheme="minorHAnsi" w:cstheme="minorHAnsi"/>
          <w:sz w:val="24"/>
          <w:szCs w:val="24"/>
        </w:rPr>
        <w:t xml:space="preserve"> </w:t>
      </w:r>
      <w:r w:rsidR="008A67D5" w:rsidRPr="00C85D65">
        <w:rPr>
          <w:rFonts w:asciiTheme="minorHAnsi" w:hAnsiTheme="minorHAnsi" w:cstheme="minorHAnsi"/>
          <w:sz w:val="24"/>
          <w:szCs w:val="24"/>
        </w:rPr>
        <w:t xml:space="preserve">w Sosnowcu </w:t>
      </w:r>
      <w:r w:rsidRPr="00C85D65">
        <w:rPr>
          <w:rFonts w:asciiTheme="minorHAnsi" w:hAnsiTheme="minorHAnsi" w:cstheme="minorHAnsi"/>
          <w:sz w:val="24"/>
          <w:szCs w:val="24"/>
        </w:rPr>
        <w:t xml:space="preserve">oraz transport wartości pieniężnych. </w:t>
      </w:r>
    </w:p>
    <w:p w:rsidR="00C85D65" w:rsidRPr="00C85D65" w:rsidRDefault="00C85D65" w:rsidP="00713137">
      <w:pPr>
        <w:pStyle w:val="Akapitzlist"/>
        <w:numPr>
          <w:ilvl w:val="0"/>
          <w:numId w:val="7"/>
        </w:numPr>
        <w:tabs>
          <w:tab w:val="left" w:pos="142"/>
          <w:tab w:val="left" w:pos="284"/>
          <w:tab w:val="left" w:pos="426"/>
        </w:tabs>
        <w:spacing w:after="0" w:line="240" w:lineRule="auto"/>
        <w:ind w:left="284" w:hanging="284"/>
        <w:jc w:val="both"/>
        <w:rPr>
          <w:rFonts w:asciiTheme="minorHAnsi" w:hAnsiTheme="minorHAnsi" w:cstheme="minorHAnsi"/>
          <w:b/>
          <w:sz w:val="24"/>
          <w:szCs w:val="24"/>
        </w:rPr>
      </w:pPr>
      <w:r w:rsidRPr="00C85D65">
        <w:rPr>
          <w:rFonts w:asciiTheme="minorHAnsi" w:hAnsiTheme="minorHAnsi" w:cstheme="minorHAnsi"/>
          <w:sz w:val="24"/>
          <w:szCs w:val="24"/>
        </w:rPr>
        <w:t xml:space="preserve">Szczegółowy opis przedmiotu zamówienia stanowi załącznik </w:t>
      </w:r>
      <w:r w:rsidR="00C510F3" w:rsidRPr="00F87D54">
        <w:rPr>
          <w:rFonts w:asciiTheme="minorHAnsi" w:hAnsiTheme="minorHAnsi" w:cstheme="minorHAnsi"/>
          <w:sz w:val="24"/>
          <w:szCs w:val="24"/>
        </w:rPr>
        <w:t>nr 4</w:t>
      </w:r>
      <w:r w:rsidRPr="00C85D65">
        <w:rPr>
          <w:rFonts w:asciiTheme="minorHAnsi" w:hAnsiTheme="minorHAnsi" w:cstheme="minorHAnsi"/>
          <w:sz w:val="24"/>
          <w:szCs w:val="24"/>
        </w:rPr>
        <w:t xml:space="preserve"> do niniejszej  specyfikacji. </w:t>
      </w:r>
    </w:p>
    <w:p w:rsidR="00C85D65" w:rsidRPr="00C85D65" w:rsidRDefault="00C85D65" w:rsidP="00E475FA">
      <w:pPr>
        <w:pStyle w:val="Akapitzlist"/>
        <w:tabs>
          <w:tab w:val="left" w:pos="142"/>
          <w:tab w:val="left" w:pos="284"/>
          <w:tab w:val="left" w:pos="426"/>
        </w:tabs>
        <w:spacing w:after="0" w:line="240" w:lineRule="auto"/>
        <w:jc w:val="both"/>
        <w:rPr>
          <w:rFonts w:asciiTheme="minorHAnsi" w:hAnsiTheme="minorHAnsi" w:cstheme="minorHAnsi"/>
          <w:sz w:val="24"/>
          <w:szCs w:val="24"/>
        </w:rPr>
      </w:pPr>
    </w:p>
    <w:p w:rsidR="00C85D65" w:rsidRPr="00C85D65" w:rsidRDefault="00C85D65" w:rsidP="00713137">
      <w:pPr>
        <w:pStyle w:val="Akapitzlist"/>
        <w:numPr>
          <w:ilvl w:val="0"/>
          <w:numId w:val="6"/>
        </w:numPr>
        <w:tabs>
          <w:tab w:val="left" w:pos="0"/>
          <w:tab w:val="left" w:pos="284"/>
        </w:tabs>
        <w:spacing w:after="0" w:line="240" w:lineRule="auto"/>
        <w:ind w:left="0" w:firstLine="0"/>
        <w:jc w:val="both"/>
        <w:rPr>
          <w:rFonts w:asciiTheme="minorHAnsi" w:hAnsiTheme="minorHAnsi" w:cstheme="minorHAnsi"/>
          <w:b/>
          <w:sz w:val="24"/>
          <w:szCs w:val="24"/>
        </w:rPr>
      </w:pPr>
      <w:r w:rsidRPr="00C85D65">
        <w:rPr>
          <w:rFonts w:asciiTheme="minorHAnsi" w:hAnsiTheme="minorHAnsi" w:cstheme="minorHAnsi"/>
          <w:b/>
          <w:sz w:val="24"/>
          <w:szCs w:val="24"/>
        </w:rPr>
        <w:t xml:space="preserve">TERMIN WYKONANIA ZAMÓWIENIA </w:t>
      </w:r>
    </w:p>
    <w:p w:rsidR="00C85D65" w:rsidRPr="00C85D65" w:rsidRDefault="00C85D65" w:rsidP="00E475FA">
      <w:pPr>
        <w:tabs>
          <w:tab w:val="left" w:pos="0"/>
          <w:tab w:val="left" w:pos="426"/>
        </w:tabs>
        <w:spacing w:after="0" w:line="240" w:lineRule="auto"/>
        <w:jc w:val="both"/>
        <w:rPr>
          <w:rFonts w:asciiTheme="minorHAnsi" w:hAnsiTheme="minorHAnsi" w:cstheme="minorHAnsi"/>
          <w:sz w:val="24"/>
          <w:szCs w:val="24"/>
        </w:rPr>
      </w:pPr>
      <w:r w:rsidRPr="00C85D65">
        <w:rPr>
          <w:rFonts w:asciiTheme="minorHAnsi" w:hAnsiTheme="minorHAnsi" w:cstheme="minorHAnsi"/>
          <w:sz w:val="24"/>
          <w:szCs w:val="24"/>
        </w:rPr>
        <w:lastRenderedPageBreak/>
        <w:t>Termin realizacji  zamówienia: od dnia 01.01.2018r. do dnia 31.12.2018r</w:t>
      </w:r>
      <w:r w:rsidR="00E475FA">
        <w:rPr>
          <w:rFonts w:asciiTheme="minorHAnsi" w:hAnsiTheme="minorHAnsi" w:cstheme="minorHAnsi"/>
          <w:sz w:val="24"/>
          <w:szCs w:val="24"/>
        </w:rPr>
        <w:t>.</w:t>
      </w:r>
    </w:p>
    <w:p w:rsidR="00C85D65" w:rsidRPr="00C85D65" w:rsidRDefault="00C85D65" w:rsidP="00E475FA">
      <w:pPr>
        <w:pStyle w:val="Akapitzlist"/>
        <w:tabs>
          <w:tab w:val="left" w:pos="0"/>
        </w:tabs>
        <w:spacing w:after="0" w:line="240" w:lineRule="auto"/>
        <w:ind w:left="0"/>
        <w:jc w:val="both"/>
        <w:rPr>
          <w:rFonts w:asciiTheme="minorHAnsi" w:hAnsiTheme="minorHAnsi" w:cstheme="minorHAnsi"/>
          <w:b/>
          <w:sz w:val="24"/>
          <w:szCs w:val="24"/>
        </w:rPr>
      </w:pPr>
    </w:p>
    <w:p w:rsidR="00C85D65" w:rsidRPr="00C85D65" w:rsidRDefault="00C85D65" w:rsidP="00713137">
      <w:pPr>
        <w:pStyle w:val="Akapitzlist"/>
        <w:numPr>
          <w:ilvl w:val="0"/>
          <w:numId w:val="6"/>
        </w:numPr>
        <w:tabs>
          <w:tab w:val="left" w:pos="0"/>
          <w:tab w:val="left" w:pos="284"/>
        </w:tabs>
        <w:spacing w:after="0" w:line="240" w:lineRule="auto"/>
        <w:ind w:left="0" w:firstLine="0"/>
        <w:jc w:val="both"/>
        <w:rPr>
          <w:rFonts w:asciiTheme="minorHAnsi" w:hAnsiTheme="minorHAnsi" w:cstheme="minorHAnsi"/>
          <w:b/>
          <w:sz w:val="24"/>
          <w:szCs w:val="24"/>
        </w:rPr>
      </w:pPr>
      <w:r w:rsidRPr="00C85D65">
        <w:rPr>
          <w:rFonts w:asciiTheme="minorHAnsi" w:hAnsiTheme="minorHAnsi" w:cstheme="minorHAnsi"/>
          <w:b/>
          <w:sz w:val="24"/>
          <w:szCs w:val="24"/>
        </w:rPr>
        <w:t>KO</w:t>
      </w:r>
      <w:r w:rsidR="00E475FA">
        <w:rPr>
          <w:rFonts w:asciiTheme="minorHAnsi" w:hAnsiTheme="minorHAnsi" w:cstheme="minorHAnsi"/>
          <w:b/>
          <w:sz w:val="24"/>
          <w:szCs w:val="24"/>
        </w:rPr>
        <w:t>D WSPÓLNEGO S</w:t>
      </w:r>
      <w:r w:rsidR="004508CB">
        <w:rPr>
          <w:rFonts w:asciiTheme="minorHAnsi" w:hAnsiTheme="minorHAnsi" w:cstheme="minorHAnsi"/>
          <w:b/>
          <w:sz w:val="24"/>
          <w:szCs w:val="24"/>
        </w:rPr>
        <w:t>ŁOWNIKA ZAMÓ</w:t>
      </w:r>
      <w:r w:rsidR="00E475FA">
        <w:rPr>
          <w:rFonts w:asciiTheme="minorHAnsi" w:hAnsiTheme="minorHAnsi" w:cstheme="minorHAnsi"/>
          <w:b/>
          <w:sz w:val="24"/>
          <w:szCs w:val="24"/>
        </w:rPr>
        <w:t>WIEŃ (</w:t>
      </w:r>
      <w:r w:rsidRPr="00C85D65">
        <w:rPr>
          <w:rFonts w:asciiTheme="minorHAnsi" w:hAnsiTheme="minorHAnsi" w:cstheme="minorHAnsi"/>
          <w:b/>
          <w:sz w:val="24"/>
          <w:szCs w:val="24"/>
        </w:rPr>
        <w:t xml:space="preserve">CPV) </w:t>
      </w:r>
    </w:p>
    <w:p w:rsidR="00C85D65" w:rsidRPr="00C85D65" w:rsidRDefault="00C85D65" w:rsidP="00E475FA">
      <w:pPr>
        <w:pStyle w:val="Akapitzlist"/>
        <w:tabs>
          <w:tab w:val="left" w:pos="0"/>
        </w:tabs>
        <w:spacing w:after="0" w:line="240" w:lineRule="auto"/>
        <w:ind w:left="0"/>
        <w:jc w:val="both"/>
        <w:rPr>
          <w:rFonts w:asciiTheme="minorHAnsi" w:hAnsiTheme="minorHAnsi" w:cstheme="minorHAnsi"/>
          <w:sz w:val="24"/>
          <w:szCs w:val="24"/>
        </w:rPr>
      </w:pPr>
      <w:r w:rsidRPr="00C85D65">
        <w:rPr>
          <w:rFonts w:asciiTheme="minorHAnsi" w:hAnsiTheme="minorHAnsi" w:cstheme="minorHAnsi"/>
          <w:b/>
          <w:sz w:val="24"/>
          <w:szCs w:val="24"/>
        </w:rPr>
        <w:t>79.71.00.00-4</w:t>
      </w:r>
      <w:r w:rsidRPr="00C85D65">
        <w:rPr>
          <w:rFonts w:asciiTheme="minorHAnsi" w:hAnsiTheme="minorHAnsi" w:cstheme="minorHAnsi"/>
          <w:sz w:val="24"/>
          <w:szCs w:val="24"/>
        </w:rPr>
        <w:t xml:space="preserve"> - Usługi ochroniarskie.</w:t>
      </w:r>
    </w:p>
    <w:p w:rsidR="00C85D65" w:rsidRPr="00C85D65" w:rsidRDefault="00C85D65" w:rsidP="00E475FA">
      <w:pPr>
        <w:spacing w:after="0" w:line="240" w:lineRule="auto"/>
        <w:jc w:val="both"/>
        <w:rPr>
          <w:rFonts w:asciiTheme="minorHAnsi" w:hAnsiTheme="minorHAnsi" w:cstheme="minorHAnsi"/>
          <w:b/>
          <w:sz w:val="24"/>
          <w:szCs w:val="24"/>
        </w:rPr>
      </w:pPr>
    </w:p>
    <w:p w:rsidR="00C85D65" w:rsidRPr="00C85D65" w:rsidRDefault="00C85D65" w:rsidP="00E475FA">
      <w:pPr>
        <w:spacing w:after="0" w:line="240" w:lineRule="auto"/>
        <w:jc w:val="both"/>
        <w:rPr>
          <w:rFonts w:asciiTheme="minorHAnsi" w:hAnsiTheme="minorHAnsi" w:cstheme="minorHAnsi"/>
          <w:b/>
          <w:color w:val="000000" w:themeColor="text1"/>
          <w:sz w:val="24"/>
          <w:szCs w:val="24"/>
        </w:rPr>
      </w:pPr>
      <w:r w:rsidRPr="00C85D65">
        <w:rPr>
          <w:rFonts w:asciiTheme="minorHAnsi" w:hAnsiTheme="minorHAnsi" w:cstheme="minorHAnsi"/>
          <w:b/>
          <w:color w:val="000000" w:themeColor="text1"/>
          <w:sz w:val="24"/>
          <w:szCs w:val="24"/>
        </w:rPr>
        <w:t>Rozdział VI</w:t>
      </w:r>
    </w:p>
    <w:p w:rsidR="00C85D65" w:rsidRPr="00C85D65" w:rsidRDefault="00C85D65" w:rsidP="00E475FA">
      <w:pPr>
        <w:spacing w:after="0" w:line="240" w:lineRule="auto"/>
        <w:jc w:val="both"/>
        <w:rPr>
          <w:rFonts w:asciiTheme="minorHAnsi" w:hAnsiTheme="minorHAnsi" w:cstheme="minorHAnsi"/>
          <w:sz w:val="24"/>
          <w:szCs w:val="24"/>
        </w:rPr>
      </w:pPr>
      <w:r w:rsidRPr="00C85D65">
        <w:rPr>
          <w:rFonts w:asciiTheme="minorHAnsi" w:hAnsiTheme="minorHAnsi" w:cstheme="minorHAnsi"/>
          <w:b/>
          <w:color w:val="000000" w:themeColor="text1"/>
          <w:sz w:val="24"/>
          <w:szCs w:val="24"/>
        </w:rPr>
        <w:t xml:space="preserve">WYMAGANIA DOTYCZĄCE WADIUM </w:t>
      </w:r>
    </w:p>
    <w:p w:rsidR="00C85D65" w:rsidRPr="00C85D65" w:rsidRDefault="00C85D65" w:rsidP="00E475FA">
      <w:pPr>
        <w:spacing w:after="0" w:line="240" w:lineRule="auto"/>
        <w:jc w:val="both"/>
        <w:rPr>
          <w:rFonts w:asciiTheme="minorHAnsi" w:hAnsiTheme="minorHAnsi" w:cstheme="minorHAnsi"/>
          <w:sz w:val="24"/>
          <w:szCs w:val="24"/>
        </w:rPr>
      </w:pPr>
      <w:r w:rsidRPr="00C85D65">
        <w:rPr>
          <w:rFonts w:asciiTheme="minorHAnsi" w:hAnsiTheme="minorHAnsi" w:cstheme="minorHAnsi"/>
          <w:sz w:val="24"/>
          <w:szCs w:val="24"/>
        </w:rPr>
        <w:t xml:space="preserve">Zamawiający nie wymaga wniesienia wadium. </w:t>
      </w:r>
    </w:p>
    <w:p w:rsidR="00C85D65" w:rsidRPr="00C85D65" w:rsidRDefault="00C85D65" w:rsidP="00E475FA">
      <w:pPr>
        <w:spacing w:after="0" w:line="240" w:lineRule="auto"/>
        <w:jc w:val="both"/>
        <w:rPr>
          <w:rFonts w:asciiTheme="minorHAnsi" w:hAnsiTheme="minorHAnsi" w:cstheme="minorHAnsi"/>
          <w:b/>
          <w:color w:val="000000" w:themeColor="text1"/>
          <w:sz w:val="24"/>
          <w:szCs w:val="24"/>
        </w:rPr>
      </w:pPr>
    </w:p>
    <w:p w:rsidR="00C85D65" w:rsidRPr="00C85D65" w:rsidRDefault="00C85D65" w:rsidP="00E475FA">
      <w:pPr>
        <w:spacing w:after="0" w:line="240" w:lineRule="auto"/>
        <w:jc w:val="both"/>
        <w:rPr>
          <w:rFonts w:asciiTheme="minorHAnsi" w:hAnsiTheme="minorHAnsi" w:cstheme="minorHAnsi"/>
          <w:b/>
          <w:color w:val="000000" w:themeColor="text1"/>
          <w:sz w:val="24"/>
          <w:szCs w:val="24"/>
        </w:rPr>
      </w:pPr>
      <w:r w:rsidRPr="00C85D65">
        <w:rPr>
          <w:rFonts w:asciiTheme="minorHAnsi" w:hAnsiTheme="minorHAnsi" w:cstheme="minorHAnsi"/>
          <w:b/>
          <w:color w:val="000000" w:themeColor="text1"/>
          <w:sz w:val="24"/>
          <w:szCs w:val="24"/>
        </w:rPr>
        <w:t xml:space="preserve">Rozdział VII </w:t>
      </w:r>
    </w:p>
    <w:p w:rsidR="00C85D65" w:rsidRPr="00C85D65" w:rsidRDefault="00C85D65" w:rsidP="00E475FA">
      <w:pPr>
        <w:spacing w:after="0" w:line="240" w:lineRule="auto"/>
        <w:jc w:val="both"/>
        <w:rPr>
          <w:rFonts w:asciiTheme="minorHAnsi" w:hAnsiTheme="minorHAnsi" w:cstheme="minorHAnsi"/>
          <w:sz w:val="24"/>
          <w:szCs w:val="24"/>
        </w:rPr>
      </w:pPr>
      <w:r w:rsidRPr="00C85D65">
        <w:rPr>
          <w:rFonts w:asciiTheme="minorHAnsi" w:hAnsiTheme="minorHAnsi" w:cstheme="minorHAnsi"/>
          <w:b/>
          <w:color w:val="000000" w:themeColor="text1"/>
          <w:sz w:val="24"/>
          <w:szCs w:val="24"/>
        </w:rPr>
        <w:t>OPIS WARUNKÓW UDZIAŁU W POST</w:t>
      </w:r>
      <w:r w:rsidR="004508CB">
        <w:rPr>
          <w:rFonts w:asciiTheme="minorHAnsi" w:hAnsiTheme="minorHAnsi" w:cstheme="minorHAnsi"/>
          <w:b/>
          <w:color w:val="000000" w:themeColor="text1"/>
          <w:sz w:val="24"/>
          <w:szCs w:val="24"/>
        </w:rPr>
        <w:t>Ę</w:t>
      </w:r>
      <w:r w:rsidRPr="00C85D65">
        <w:rPr>
          <w:rFonts w:asciiTheme="minorHAnsi" w:hAnsiTheme="minorHAnsi" w:cstheme="minorHAnsi"/>
          <w:b/>
          <w:color w:val="000000" w:themeColor="text1"/>
          <w:sz w:val="24"/>
          <w:szCs w:val="24"/>
        </w:rPr>
        <w:t>POWANIU ORAZ OCENA SPE</w:t>
      </w:r>
      <w:r w:rsidR="0042149D">
        <w:rPr>
          <w:rFonts w:asciiTheme="minorHAnsi" w:hAnsiTheme="minorHAnsi" w:cstheme="minorHAnsi"/>
          <w:b/>
          <w:color w:val="000000" w:themeColor="text1"/>
          <w:sz w:val="24"/>
          <w:szCs w:val="24"/>
        </w:rPr>
        <w:t>Ł</w:t>
      </w:r>
      <w:r w:rsidRPr="00C85D65">
        <w:rPr>
          <w:rFonts w:asciiTheme="minorHAnsi" w:hAnsiTheme="minorHAnsi" w:cstheme="minorHAnsi"/>
          <w:b/>
          <w:color w:val="000000" w:themeColor="text1"/>
          <w:sz w:val="24"/>
          <w:szCs w:val="24"/>
        </w:rPr>
        <w:t xml:space="preserve">NIANIA WARUNKÓW UDZIAŁU W POSTĘPOWANIU </w:t>
      </w:r>
    </w:p>
    <w:p w:rsidR="00C85D65" w:rsidRPr="00C85D65" w:rsidRDefault="00C85D65" w:rsidP="00E475FA">
      <w:pPr>
        <w:spacing w:after="0" w:line="240" w:lineRule="auto"/>
        <w:jc w:val="both"/>
        <w:rPr>
          <w:rFonts w:asciiTheme="minorHAnsi" w:hAnsiTheme="minorHAnsi" w:cstheme="minorHAnsi"/>
          <w:sz w:val="24"/>
          <w:szCs w:val="24"/>
        </w:rPr>
      </w:pPr>
      <w:r w:rsidRPr="00C85D65">
        <w:rPr>
          <w:rFonts w:asciiTheme="minorHAnsi" w:hAnsiTheme="minorHAnsi" w:cstheme="minorHAnsi"/>
          <w:sz w:val="24"/>
          <w:szCs w:val="24"/>
        </w:rPr>
        <w:t xml:space="preserve">O udzielenie zamówienia mogą ubiegać się Wykonawcy spełniający warunki udziału </w:t>
      </w:r>
      <w:r w:rsidR="00701A66">
        <w:rPr>
          <w:rFonts w:asciiTheme="minorHAnsi" w:hAnsiTheme="minorHAnsi" w:cstheme="minorHAnsi"/>
          <w:sz w:val="24"/>
          <w:szCs w:val="24"/>
        </w:rPr>
        <w:t xml:space="preserve">                           </w:t>
      </w:r>
      <w:r w:rsidRPr="00C85D65">
        <w:rPr>
          <w:rFonts w:asciiTheme="minorHAnsi" w:hAnsiTheme="minorHAnsi" w:cstheme="minorHAnsi"/>
          <w:sz w:val="24"/>
          <w:szCs w:val="24"/>
        </w:rPr>
        <w:t xml:space="preserve">w postępowaniu określone w niniejszej specyfikacji. </w:t>
      </w:r>
    </w:p>
    <w:p w:rsidR="00C85D65" w:rsidRPr="00C85D65" w:rsidRDefault="00E37EAA" w:rsidP="00713137">
      <w:pPr>
        <w:pStyle w:val="Akapitzlist"/>
        <w:numPr>
          <w:ilvl w:val="0"/>
          <w:numId w:val="3"/>
        </w:numPr>
        <w:spacing w:after="0" w:line="240" w:lineRule="auto"/>
        <w:ind w:left="284" w:hanging="284"/>
        <w:jc w:val="both"/>
        <w:rPr>
          <w:rFonts w:asciiTheme="minorHAnsi" w:hAnsiTheme="minorHAnsi" w:cstheme="minorHAnsi"/>
          <w:b/>
          <w:color w:val="000000" w:themeColor="text1"/>
          <w:sz w:val="24"/>
          <w:szCs w:val="24"/>
        </w:rPr>
      </w:pPr>
      <w:r w:rsidRPr="00C85D65">
        <w:rPr>
          <w:rFonts w:asciiTheme="minorHAnsi" w:hAnsiTheme="minorHAnsi" w:cstheme="minorHAnsi"/>
          <w:b/>
          <w:color w:val="000000" w:themeColor="text1"/>
          <w:sz w:val="24"/>
          <w:szCs w:val="24"/>
        </w:rPr>
        <w:t xml:space="preserve">O UDZIELENIE ZAMÓWIENIA MOGĄ UBIEGAĆ SIĘ </w:t>
      </w:r>
      <w:r>
        <w:rPr>
          <w:rFonts w:asciiTheme="minorHAnsi" w:hAnsiTheme="minorHAnsi" w:cstheme="minorHAnsi"/>
          <w:b/>
          <w:color w:val="000000" w:themeColor="text1"/>
          <w:sz w:val="24"/>
          <w:szCs w:val="24"/>
        </w:rPr>
        <w:t>W</w:t>
      </w:r>
      <w:r w:rsidRPr="00C85D65">
        <w:rPr>
          <w:rFonts w:asciiTheme="minorHAnsi" w:hAnsiTheme="minorHAnsi" w:cstheme="minorHAnsi"/>
          <w:b/>
          <w:color w:val="000000" w:themeColor="text1"/>
          <w:sz w:val="24"/>
          <w:szCs w:val="24"/>
        </w:rPr>
        <w:t>YKONAWCY, KTÓRZY SPEŁNIAJĄ MINIMUM NASTĘPUJĄCE WARUNKI:</w:t>
      </w:r>
    </w:p>
    <w:p w:rsidR="00C85D65" w:rsidRPr="00104FDB" w:rsidRDefault="00A1005B" w:rsidP="00713137">
      <w:pPr>
        <w:pStyle w:val="Akapitzlist"/>
        <w:numPr>
          <w:ilvl w:val="0"/>
          <w:numId w:val="4"/>
        </w:numPr>
        <w:spacing w:after="0" w:line="240" w:lineRule="auto"/>
        <w:ind w:left="284" w:hanging="284"/>
        <w:jc w:val="both"/>
        <w:rPr>
          <w:rFonts w:asciiTheme="minorHAnsi" w:hAnsiTheme="minorHAnsi" w:cstheme="minorHAnsi"/>
          <w:color w:val="000000" w:themeColor="text1"/>
          <w:sz w:val="24"/>
          <w:szCs w:val="24"/>
        </w:rPr>
      </w:pPr>
      <w:r w:rsidRPr="00DE2E3B">
        <w:rPr>
          <w:rFonts w:cs="Calibri"/>
          <w:sz w:val="24"/>
          <w:szCs w:val="24"/>
        </w:rPr>
        <w:t>W odniesieniu do warunków udziału w postępowaniu dotyczących kompetencji lub uprawnień</w:t>
      </w:r>
      <w:r w:rsidR="009F2E2B" w:rsidRPr="00DE2E3B">
        <w:rPr>
          <w:rFonts w:cs="Calibri"/>
          <w:sz w:val="24"/>
          <w:szCs w:val="24"/>
        </w:rPr>
        <w:t xml:space="preserve"> do prowadzenia określonej działalności zawodowej, </w:t>
      </w:r>
      <w:r w:rsidR="009F2E2B">
        <w:rPr>
          <w:rFonts w:cs="Calibri"/>
          <w:sz w:val="24"/>
          <w:szCs w:val="24"/>
        </w:rPr>
        <w:t>o ile wynika to</w:t>
      </w:r>
      <w:r>
        <w:rPr>
          <w:rFonts w:cs="Calibri"/>
          <w:sz w:val="24"/>
          <w:szCs w:val="24"/>
        </w:rPr>
        <w:t xml:space="preserve">                          </w:t>
      </w:r>
      <w:r w:rsidR="009F2E2B" w:rsidRPr="00DE2E3B">
        <w:rPr>
          <w:rFonts w:cs="Calibri"/>
          <w:sz w:val="24"/>
          <w:szCs w:val="24"/>
        </w:rPr>
        <w:t xml:space="preserve"> z odrębnych przepisów</w:t>
      </w:r>
      <w:r w:rsidR="007464FD">
        <w:rPr>
          <w:rFonts w:cs="Calibri"/>
          <w:sz w:val="24"/>
          <w:szCs w:val="24"/>
        </w:rPr>
        <w:t>,</w:t>
      </w:r>
      <w:r w:rsidR="00104FDB">
        <w:rPr>
          <w:rFonts w:asciiTheme="minorHAnsi" w:hAnsiTheme="minorHAnsi" w:cstheme="minorHAnsi"/>
          <w:color w:val="000000" w:themeColor="text1"/>
          <w:sz w:val="24"/>
          <w:szCs w:val="24"/>
        </w:rPr>
        <w:t xml:space="preserve"> </w:t>
      </w:r>
      <w:r w:rsidR="00104FDB" w:rsidRPr="00DE2E3B">
        <w:rPr>
          <w:rFonts w:cs="Calibri"/>
          <w:sz w:val="24"/>
          <w:szCs w:val="24"/>
        </w:rPr>
        <w:t xml:space="preserve">Zamawiający wymaga, aby Wykonawca </w:t>
      </w:r>
      <w:r w:rsidR="00104FDB" w:rsidRPr="009F2E2B">
        <w:rPr>
          <w:rFonts w:eastAsiaTheme="minorHAnsi" w:cs="Calibri"/>
          <w:sz w:val="24"/>
          <w:szCs w:val="24"/>
        </w:rPr>
        <w:t>wyka</w:t>
      </w:r>
      <w:r w:rsidR="00104FDB">
        <w:rPr>
          <w:rFonts w:eastAsiaTheme="minorHAnsi" w:cs="Calibri"/>
          <w:sz w:val="24"/>
          <w:szCs w:val="24"/>
        </w:rPr>
        <w:t>zał</w:t>
      </w:r>
      <w:r w:rsidR="00C85D65" w:rsidRPr="00104FDB">
        <w:rPr>
          <w:rFonts w:asciiTheme="minorHAnsi" w:hAnsiTheme="minorHAnsi" w:cstheme="minorHAnsi"/>
          <w:color w:val="000000" w:themeColor="text1"/>
          <w:sz w:val="24"/>
          <w:szCs w:val="24"/>
        </w:rPr>
        <w:t xml:space="preserve">, że posiada aktualną koncesję na prowadzenie działalności gospodarczej w zakresie ochrony osób </w:t>
      </w:r>
      <w:r w:rsidR="00104FDB">
        <w:rPr>
          <w:rFonts w:asciiTheme="minorHAnsi" w:hAnsiTheme="minorHAnsi" w:cstheme="minorHAnsi"/>
          <w:color w:val="000000" w:themeColor="text1"/>
          <w:sz w:val="24"/>
          <w:szCs w:val="24"/>
        </w:rPr>
        <w:t xml:space="preserve">                   </w:t>
      </w:r>
      <w:r w:rsidR="00C85D65" w:rsidRPr="00104FDB">
        <w:rPr>
          <w:rFonts w:asciiTheme="minorHAnsi" w:hAnsiTheme="minorHAnsi" w:cstheme="minorHAnsi"/>
          <w:color w:val="000000" w:themeColor="text1"/>
          <w:sz w:val="24"/>
          <w:szCs w:val="24"/>
        </w:rPr>
        <w:t>i mienia zgodnie z przedmiotem zamówienia, wydaną przez ministra właściwego do spraw wewnętrzn</w:t>
      </w:r>
      <w:r w:rsidR="00FB0257" w:rsidRPr="00104FDB">
        <w:rPr>
          <w:rFonts w:asciiTheme="minorHAnsi" w:hAnsiTheme="minorHAnsi" w:cstheme="minorHAnsi"/>
          <w:color w:val="000000" w:themeColor="text1"/>
          <w:sz w:val="24"/>
          <w:szCs w:val="24"/>
        </w:rPr>
        <w:t xml:space="preserve">ych zgodnie z ustawą z dnia 22 sierpnia </w:t>
      </w:r>
      <w:r w:rsidR="00C85D65" w:rsidRPr="00104FDB">
        <w:rPr>
          <w:rFonts w:asciiTheme="minorHAnsi" w:hAnsiTheme="minorHAnsi" w:cstheme="minorHAnsi"/>
          <w:color w:val="000000" w:themeColor="text1"/>
          <w:sz w:val="24"/>
          <w:szCs w:val="24"/>
        </w:rPr>
        <w:t>1977r. o ochronie osób i mienia (Dz. U. 2016r., poz. 1432, ze zm.)</w:t>
      </w:r>
      <w:r w:rsidR="00F364DC" w:rsidRPr="00E563F6">
        <w:rPr>
          <w:rFonts w:asciiTheme="minorHAnsi" w:hAnsiTheme="minorHAnsi" w:cstheme="minorHAnsi"/>
          <w:sz w:val="24"/>
          <w:szCs w:val="24"/>
        </w:rPr>
        <w:t>.</w:t>
      </w:r>
      <w:r w:rsidR="00C85D65" w:rsidRPr="00E563F6">
        <w:rPr>
          <w:rFonts w:asciiTheme="minorHAnsi" w:hAnsiTheme="minorHAnsi" w:cstheme="minorHAnsi"/>
          <w:sz w:val="24"/>
          <w:szCs w:val="24"/>
        </w:rPr>
        <w:t xml:space="preserve"> </w:t>
      </w:r>
    </w:p>
    <w:p w:rsidR="00CA7A60" w:rsidRPr="009F2E2B" w:rsidRDefault="009F2E2B" w:rsidP="00713137">
      <w:pPr>
        <w:pStyle w:val="Akapitzlist"/>
        <w:numPr>
          <w:ilvl w:val="0"/>
          <w:numId w:val="4"/>
        </w:numPr>
        <w:autoSpaceDE w:val="0"/>
        <w:autoSpaceDN w:val="0"/>
        <w:adjustRightInd w:val="0"/>
        <w:spacing w:after="0" w:line="240" w:lineRule="auto"/>
        <w:ind w:left="284" w:hanging="284"/>
        <w:jc w:val="both"/>
        <w:rPr>
          <w:rFonts w:eastAsiaTheme="minorHAnsi" w:cs="Calibri"/>
          <w:sz w:val="24"/>
          <w:szCs w:val="24"/>
        </w:rPr>
      </w:pPr>
      <w:r w:rsidRPr="00DE2E3B">
        <w:rPr>
          <w:rFonts w:cs="Calibri"/>
          <w:sz w:val="24"/>
          <w:szCs w:val="24"/>
        </w:rPr>
        <w:t xml:space="preserve">W odniesieniu do warunków udziału w postępowaniu dotyczących zdolności technicznej lub zawodowej, Zamawiający wymaga, aby Wykonawca </w:t>
      </w:r>
      <w:r w:rsidR="00CA7A60" w:rsidRPr="009F2E2B">
        <w:rPr>
          <w:rFonts w:eastAsiaTheme="minorHAnsi" w:cs="Calibri"/>
          <w:sz w:val="24"/>
          <w:szCs w:val="24"/>
        </w:rPr>
        <w:t>wyka</w:t>
      </w:r>
      <w:r w:rsidR="00104FDB">
        <w:rPr>
          <w:rFonts w:eastAsiaTheme="minorHAnsi" w:cs="Calibri"/>
          <w:sz w:val="24"/>
          <w:szCs w:val="24"/>
        </w:rPr>
        <w:t>zał</w:t>
      </w:r>
      <w:r w:rsidR="00CA7A60" w:rsidRPr="009F2E2B">
        <w:rPr>
          <w:rFonts w:eastAsiaTheme="minorHAnsi" w:cs="Calibri"/>
          <w:sz w:val="24"/>
          <w:szCs w:val="24"/>
        </w:rPr>
        <w:t>, że należycie wykonał</w:t>
      </w:r>
      <w:r w:rsidR="002A2DE0" w:rsidRPr="009F2E2B">
        <w:rPr>
          <w:rFonts w:eastAsiaTheme="minorHAnsi" w:cs="Calibri"/>
          <w:sz w:val="24"/>
          <w:szCs w:val="24"/>
        </w:rPr>
        <w:t xml:space="preserve"> lub wykonuje</w:t>
      </w:r>
      <w:r w:rsidR="00CA7A60" w:rsidRPr="009F2E2B">
        <w:rPr>
          <w:rFonts w:eastAsiaTheme="minorHAnsi" w:cs="Calibri"/>
          <w:sz w:val="24"/>
          <w:szCs w:val="24"/>
        </w:rPr>
        <w:t xml:space="preserve">, </w:t>
      </w:r>
      <w:r w:rsidR="002A2DE0" w:rsidRPr="009F2E2B">
        <w:rPr>
          <w:rFonts w:eastAsiaTheme="minorHAnsi" w:cs="Calibri"/>
          <w:sz w:val="24"/>
          <w:szCs w:val="24"/>
        </w:rPr>
        <w:t xml:space="preserve">w okresie ostatnich trzech lat przed upływem terminu składania ofert,                     a jeśli okres prowadzenia działalności jest krótszy – to w tym okresie, </w:t>
      </w:r>
      <w:r w:rsidR="00CA7A60" w:rsidRPr="009F2E2B">
        <w:rPr>
          <w:rFonts w:eastAsiaTheme="minorHAnsi" w:cs="Calibri"/>
          <w:sz w:val="24"/>
          <w:szCs w:val="24"/>
        </w:rPr>
        <w:t>co najmniej jedną usługę polegają</w:t>
      </w:r>
      <w:r w:rsidR="002A2DE0" w:rsidRPr="009F2E2B">
        <w:rPr>
          <w:rFonts w:eastAsiaTheme="minorHAnsi" w:cs="Calibri"/>
          <w:sz w:val="24"/>
          <w:szCs w:val="24"/>
        </w:rPr>
        <w:t xml:space="preserve">cą na ochronie fizycznej mienia </w:t>
      </w:r>
      <w:r w:rsidR="00CA7A60" w:rsidRPr="009F2E2B">
        <w:rPr>
          <w:rFonts w:eastAsiaTheme="minorHAnsi" w:cs="Calibri"/>
          <w:sz w:val="24"/>
          <w:szCs w:val="24"/>
        </w:rPr>
        <w:t xml:space="preserve">o minimalnej wartości tej usługi nie mniejszej niż </w:t>
      </w:r>
      <w:r w:rsidR="00A53B07" w:rsidRPr="00A53B07">
        <w:rPr>
          <w:rFonts w:eastAsiaTheme="minorHAnsi" w:cs="Calibri"/>
          <w:sz w:val="24"/>
          <w:szCs w:val="24"/>
        </w:rPr>
        <w:t>3</w:t>
      </w:r>
      <w:r w:rsidR="009C0113">
        <w:rPr>
          <w:rFonts w:eastAsiaTheme="minorHAnsi" w:cs="Calibri"/>
          <w:sz w:val="24"/>
          <w:szCs w:val="24"/>
        </w:rPr>
        <w:t>0</w:t>
      </w:r>
      <w:r w:rsidR="00A53B07" w:rsidRPr="00A53B07">
        <w:rPr>
          <w:rFonts w:eastAsiaTheme="minorHAnsi" w:cs="Calibri"/>
          <w:sz w:val="24"/>
          <w:szCs w:val="24"/>
        </w:rPr>
        <w:t>0</w:t>
      </w:r>
      <w:r w:rsidR="00CA7A60" w:rsidRPr="00A53B07">
        <w:rPr>
          <w:rFonts w:eastAsiaTheme="minorHAnsi" w:cs="Calibri"/>
          <w:sz w:val="24"/>
          <w:szCs w:val="24"/>
        </w:rPr>
        <w:t>.000 zł</w:t>
      </w:r>
      <w:r w:rsidR="002A2DE0" w:rsidRPr="009F2E2B">
        <w:rPr>
          <w:rFonts w:eastAsiaTheme="minorHAnsi" w:cs="Calibri"/>
          <w:sz w:val="24"/>
          <w:szCs w:val="24"/>
        </w:rPr>
        <w:t xml:space="preserve"> brutto</w:t>
      </w:r>
      <w:r w:rsidR="009C0113">
        <w:rPr>
          <w:rFonts w:eastAsiaTheme="minorHAnsi" w:cs="Calibri"/>
          <w:sz w:val="24"/>
          <w:szCs w:val="24"/>
        </w:rPr>
        <w:t xml:space="preserve"> (słownie: trzysta tysięcy złotych)</w:t>
      </w:r>
      <w:r w:rsidR="00CA7A60" w:rsidRPr="009F2E2B">
        <w:rPr>
          <w:rFonts w:eastAsiaTheme="minorHAnsi" w:cs="Calibri"/>
          <w:sz w:val="24"/>
          <w:szCs w:val="24"/>
        </w:rPr>
        <w:t>.</w:t>
      </w:r>
    </w:p>
    <w:p w:rsidR="00CA7A60" w:rsidRPr="00570C8F" w:rsidRDefault="00CA7A60" w:rsidP="00CA7A60">
      <w:pPr>
        <w:autoSpaceDE w:val="0"/>
        <w:autoSpaceDN w:val="0"/>
        <w:adjustRightInd w:val="0"/>
        <w:spacing w:after="0" w:line="240" w:lineRule="auto"/>
        <w:ind w:left="284"/>
        <w:jc w:val="both"/>
        <w:rPr>
          <w:rFonts w:asciiTheme="minorHAnsi" w:eastAsiaTheme="minorHAnsi" w:hAnsiTheme="minorHAnsi" w:cstheme="minorHAnsi"/>
          <w:bCs/>
          <w:i/>
          <w:iCs/>
          <w:sz w:val="24"/>
          <w:szCs w:val="24"/>
        </w:rPr>
      </w:pPr>
      <w:r w:rsidRPr="00570C8F">
        <w:rPr>
          <w:rFonts w:asciiTheme="minorHAnsi" w:eastAsiaTheme="minorHAnsi" w:hAnsiTheme="minorHAnsi" w:cstheme="minorHAnsi"/>
          <w:bCs/>
          <w:i/>
          <w:iCs/>
          <w:sz w:val="24"/>
          <w:szCs w:val="24"/>
        </w:rPr>
        <w:t>Uwaga: W przypadku, gdy Wykonawca będzie wykazywał się usług</w:t>
      </w:r>
      <w:r w:rsidR="00F364DC" w:rsidRPr="00570C8F">
        <w:rPr>
          <w:rFonts w:asciiTheme="minorHAnsi" w:eastAsiaTheme="minorHAnsi" w:hAnsiTheme="minorHAnsi" w:cstheme="minorHAnsi"/>
          <w:bCs/>
          <w:i/>
          <w:iCs/>
          <w:sz w:val="24"/>
          <w:szCs w:val="24"/>
        </w:rPr>
        <w:t>ą</w:t>
      </w:r>
      <w:r w:rsidRPr="00570C8F">
        <w:rPr>
          <w:rFonts w:asciiTheme="minorHAnsi" w:eastAsiaTheme="minorHAnsi" w:hAnsiTheme="minorHAnsi" w:cstheme="minorHAnsi"/>
          <w:bCs/>
          <w:i/>
          <w:iCs/>
          <w:sz w:val="24"/>
          <w:szCs w:val="24"/>
        </w:rPr>
        <w:t>, któr</w:t>
      </w:r>
      <w:r w:rsidR="00F364DC" w:rsidRPr="00570C8F">
        <w:rPr>
          <w:rFonts w:asciiTheme="minorHAnsi" w:eastAsiaTheme="minorHAnsi" w:hAnsiTheme="minorHAnsi" w:cstheme="minorHAnsi"/>
          <w:bCs/>
          <w:i/>
          <w:iCs/>
          <w:sz w:val="24"/>
          <w:szCs w:val="24"/>
        </w:rPr>
        <w:t>a</w:t>
      </w:r>
      <w:r w:rsidRPr="00570C8F">
        <w:rPr>
          <w:rFonts w:asciiTheme="minorHAnsi" w:eastAsiaTheme="minorHAnsi" w:hAnsiTheme="minorHAnsi" w:cstheme="minorHAnsi"/>
          <w:bCs/>
          <w:i/>
          <w:iCs/>
          <w:sz w:val="24"/>
          <w:szCs w:val="24"/>
        </w:rPr>
        <w:t xml:space="preserve"> w dniu,                              w którym upływa termin składania ofert </w:t>
      </w:r>
      <w:r w:rsidR="00F364DC" w:rsidRPr="00570C8F">
        <w:rPr>
          <w:rFonts w:asciiTheme="minorHAnsi" w:eastAsiaTheme="minorHAnsi" w:hAnsiTheme="minorHAnsi" w:cstheme="minorHAnsi"/>
          <w:bCs/>
          <w:i/>
          <w:iCs/>
          <w:sz w:val="24"/>
          <w:szCs w:val="24"/>
        </w:rPr>
        <w:t>jest</w:t>
      </w:r>
      <w:r w:rsidRPr="00570C8F">
        <w:rPr>
          <w:rFonts w:asciiTheme="minorHAnsi" w:eastAsiaTheme="minorHAnsi" w:hAnsiTheme="minorHAnsi" w:cstheme="minorHAnsi"/>
          <w:bCs/>
          <w:i/>
          <w:iCs/>
          <w:sz w:val="24"/>
          <w:szCs w:val="24"/>
        </w:rPr>
        <w:t xml:space="preserve"> w trakcie realizacji, Wykonawca zobowiązany jest wykazać się jedynie wartością usług</w:t>
      </w:r>
      <w:r w:rsidR="00F364DC" w:rsidRPr="00570C8F">
        <w:rPr>
          <w:rFonts w:asciiTheme="minorHAnsi" w:eastAsiaTheme="minorHAnsi" w:hAnsiTheme="minorHAnsi" w:cstheme="minorHAnsi"/>
          <w:bCs/>
          <w:i/>
          <w:iCs/>
          <w:sz w:val="24"/>
          <w:szCs w:val="24"/>
        </w:rPr>
        <w:t>i</w:t>
      </w:r>
      <w:r w:rsidRPr="00570C8F">
        <w:rPr>
          <w:rFonts w:asciiTheme="minorHAnsi" w:eastAsiaTheme="minorHAnsi" w:hAnsiTheme="minorHAnsi" w:cstheme="minorHAnsi"/>
          <w:bCs/>
          <w:i/>
          <w:iCs/>
          <w:sz w:val="24"/>
          <w:szCs w:val="24"/>
        </w:rPr>
        <w:t xml:space="preserve"> już zrealizowan</w:t>
      </w:r>
      <w:r w:rsidR="00F364DC" w:rsidRPr="00570C8F">
        <w:rPr>
          <w:rFonts w:asciiTheme="minorHAnsi" w:eastAsiaTheme="minorHAnsi" w:hAnsiTheme="minorHAnsi" w:cstheme="minorHAnsi"/>
          <w:bCs/>
          <w:i/>
          <w:iCs/>
          <w:sz w:val="24"/>
          <w:szCs w:val="24"/>
        </w:rPr>
        <w:t>ej</w:t>
      </w:r>
      <w:r w:rsidRPr="00570C8F">
        <w:rPr>
          <w:rFonts w:asciiTheme="minorHAnsi" w:eastAsiaTheme="minorHAnsi" w:hAnsiTheme="minorHAnsi" w:cstheme="minorHAnsi"/>
          <w:bCs/>
          <w:i/>
          <w:iCs/>
          <w:sz w:val="24"/>
          <w:szCs w:val="24"/>
        </w:rPr>
        <w:t>.</w:t>
      </w:r>
    </w:p>
    <w:p w:rsidR="00C85D65" w:rsidRDefault="00A1005B" w:rsidP="00A1005B">
      <w:pPr>
        <w:autoSpaceDE w:val="0"/>
        <w:autoSpaceDN w:val="0"/>
        <w:adjustRightInd w:val="0"/>
        <w:spacing w:after="0" w:line="240" w:lineRule="auto"/>
        <w:ind w:left="284" w:hanging="284"/>
        <w:jc w:val="both"/>
        <w:rPr>
          <w:rFonts w:cs="Calibri"/>
          <w:sz w:val="24"/>
          <w:szCs w:val="24"/>
        </w:rPr>
      </w:pPr>
      <w:r w:rsidRPr="00A1005B">
        <w:rPr>
          <w:rFonts w:asciiTheme="minorHAnsi" w:eastAsiaTheme="minorHAnsi" w:hAnsiTheme="minorHAnsi" w:cstheme="minorHAnsi"/>
          <w:bCs/>
          <w:iCs/>
          <w:sz w:val="24"/>
          <w:szCs w:val="24"/>
        </w:rPr>
        <w:t>3. W</w:t>
      </w:r>
      <w:r w:rsidRPr="00DE2E3B">
        <w:rPr>
          <w:rFonts w:cs="Calibri"/>
          <w:sz w:val="24"/>
          <w:szCs w:val="24"/>
        </w:rPr>
        <w:t xml:space="preserve"> odniesieniu do warunków udziału w postępowaniu dotyczących sytuacji finansowej lub ekonomicznej, Zamawiający nie formułuje żadnego wymagania</w:t>
      </w:r>
      <w:r>
        <w:rPr>
          <w:rFonts w:cs="Calibri"/>
          <w:sz w:val="24"/>
          <w:szCs w:val="24"/>
        </w:rPr>
        <w:t>.</w:t>
      </w:r>
    </w:p>
    <w:p w:rsidR="00A1005B" w:rsidRPr="00C85D65" w:rsidRDefault="00A1005B" w:rsidP="00A1005B">
      <w:pPr>
        <w:autoSpaceDE w:val="0"/>
        <w:autoSpaceDN w:val="0"/>
        <w:adjustRightInd w:val="0"/>
        <w:spacing w:after="0" w:line="240" w:lineRule="auto"/>
        <w:ind w:left="284" w:hanging="284"/>
        <w:jc w:val="both"/>
        <w:rPr>
          <w:rFonts w:asciiTheme="minorHAnsi" w:hAnsiTheme="minorHAnsi" w:cstheme="minorHAnsi"/>
          <w:color w:val="000000" w:themeColor="text1"/>
          <w:sz w:val="24"/>
          <w:szCs w:val="24"/>
        </w:rPr>
      </w:pPr>
    </w:p>
    <w:p w:rsidR="00C85D65" w:rsidRPr="00D13678" w:rsidRDefault="007464FD" w:rsidP="00713137">
      <w:pPr>
        <w:pStyle w:val="Akapitzlist"/>
        <w:numPr>
          <w:ilvl w:val="0"/>
          <w:numId w:val="3"/>
        </w:numPr>
        <w:spacing w:after="0" w:line="240" w:lineRule="auto"/>
        <w:ind w:left="284" w:hanging="284"/>
        <w:jc w:val="both"/>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OCENA SPEŁNIANIA </w:t>
      </w:r>
      <w:r w:rsidR="00C85D65" w:rsidRPr="00C85D65">
        <w:rPr>
          <w:rFonts w:asciiTheme="minorHAnsi" w:hAnsiTheme="minorHAnsi" w:cstheme="minorHAnsi"/>
          <w:b/>
          <w:color w:val="000000" w:themeColor="text1"/>
          <w:sz w:val="24"/>
          <w:szCs w:val="24"/>
        </w:rPr>
        <w:t xml:space="preserve">WARUNKÓW  </w:t>
      </w:r>
    </w:p>
    <w:p w:rsidR="00C85D65" w:rsidRPr="00CA7A60" w:rsidRDefault="00C85D65" w:rsidP="00713137">
      <w:pPr>
        <w:pStyle w:val="Akapitzlist"/>
        <w:numPr>
          <w:ilvl w:val="0"/>
          <w:numId w:val="5"/>
        </w:numPr>
        <w:spacing w:after="0" w:line="240" w:lineRule="auto"/>
        <w:ind w:left="284" w:hanging="284"/>
        <w:jc w:val="both"/>
        <w:rPr>
          <w:rFonts w:asciiTheme="minorHAnsi" w:hAnsiTheme="minorHAnsi" w:cstheme="minorHAnsi"/>
          <w:color w:val="000000" w:themeColor="text1"/>
          <w:sz w:val="24"/>
          <w:szCs w:val="24"/>
        </w:rPr>
      </w:pPr>
      <w:r w:rsidRPr="00C85D65">
        <w:rPr>
          <w:rFonts w:asciiTheme="minorHAnsi" w:hAnsiTheme="minorHAnsi" w:cstheme="minorHAnsi"/>
          <w:color w:val="000000" w:themeColor="text1"/>
          <w:sz w:val="24"/>
          <w:szCs w:val="24"/>
        </w:rPr>
        <w:t xml:space="preserve">Zamawiający dokona oceny spełnienia przez Wykonawców warunków udziału </w:t>
      </w:r>
      <w:r w:rsidR="00CA7A60">
        <w:rPr>
          <w:rFonts w:asciiTheme="minorHAnsi" w:hAnsiTheme="minorHAnsi" w:cstheme="minorHAnsi"/>
          <w:color w:val="000000" w:themeColor="text1"/>
          <w:sz w:val="24"/>
          <w:szCs w:val="24"/>
        </w:rPr>
        <w:t xml:space="preserve">                              </w:t>
      </w:r>
      <w:r w:rsidRPr="00CA7A60">
        <w:rPr>
          <w:rFonts w:asciiTheme="minorHAnsi" w:hAnsiTheme="minorHAnsi" w:cstheme="minorHAnsi"/>
          <w:color w:val="000000" w:themeColor="text1"/>
          <w:sz w:val="24"/>
          <w:szCs w:val="24"/>
        </w:rPr>
        <w:t>w postępowaniu na podstawie złożonych wraz z ofertą oświadczeń</w:t>
      </w:r>
      <w:r w:rsidR="00F364DC">
        <w:rPr>
          <w:rFonts w:asciiTheme="minorHAnsi" w:hAnsiTheme="minorHAnsi" w:cstheme="minorHAnsi"/>
          <w:color w:val="000000" w:themeColor="text1"/>
          <w:sz w:val="24"/>
          <w:szCs w:val="24"/>
        </w:rPr>
        <w:t xml:space="preserve"> i dokumentów, według formuły „spełnia” – „</w:t>
      </w:r>
      <w:r w:rsidRPr="00CA7A60">
        <w:rPr>
          <w:rFonts w:asciiTheme="minorHAnsi" w:hAnsiTheme="minorHAnsi" w:cstheme="minorHAnsi"/>
          <w:color w:val="000000" w:themeColor="text1"/>
          <w:sz w:val="24"/>
          <w:szCs w:val="24"/>
        </w:rPr>
        <w:t xml:space="preserve">nie spełnia”. Niespełnienie chociażby jednego warunku skutkować będzie wykluczeniem Wykonawcy z postępowania. </w:t>
      </w:r>
    </w:p>
    <w:p w:rsidR="00C85D65" w:rsidRPr="00973C82" w:rsidRDefault="00C85D65" w:rsidP="00713137">
      <w:pPr>
        <w:pStyle w:val="Akapitzlist"/>
        <w:numPr>
          <w:ilvl w:val="0"/>
          <w:numId w:val="5"/>
        </w:numPr>
        <w:spacing w:after="0" w:line="240" w:lineRule="auto"/>
        <w:ind w:left="284" w:hanging="284"/>
        <w:jc w:val="both"/>
        <w:rPr>
          <w:rFonts w:asciiTheme="minorHAnsi" w:hAnsiTheme="minorHAnsi" w:cstheme="minorHAnsi"/>
          <w:sz w:val="24"/>
          <w:szCs w:val="24"/>
        </w:rPr>
      </w:pPr>
      <w:r w:rsidRPr="00973C82">
        <w:rPr>
          <w:rFonts w:asciiTheme="minorHAnsi" w:hAnsiTheme="minorHAnsi" w:cstheme="minorHAnsi"/>
          <w:sz w:val="24"/>
          <w:szCs w:val="24"/>
        </w:rPr>
        <w:t>W przypadku Wykonawców wspólnie ubiegających się o udzielenie zamówienia warunki określone w Rozdziale VII ust. I pkt 1-</w:t>
      </w:r>
      <w:r w:rsidR="00F36C69" w:rsidRPr="00973C82">
        <w:rPr>
          <w:rFonts w:asciiTheme="minorHAnsi" w:hAnsiTheme="minorHAnsi" w:cstheme="minorHAnsi"/>
          <w:sz w:val="24"/>
          <w:szCs w:val="24"/>
        </w:rPr>
        <w:t>2</w:t>
      </w:r>
      <w:r w:rsidRPr="00973C82">
        <w:rPr>
          <w:rFonts w:asciiTheme="minorHAnsi" w:hAnsiTheme="minorHAnsi" w:cstheme="minorHAnsi"/>
          <w:sz w:val="24"/>
          <w:szCs w:val="24"/>
        </w:rPr>
        <w:t xml:space="preserve"> muszą zostać spełnione przez wszystkich Wykonawców.</w:t>
      </w:r>
      <w:r w:rsidR="00BA0F3F" w:rsidRPr="00973C82">
        <w:rPr>
          <w:rFonts w:asciiTheme="minorHAnsi" w:hAnsiTheme="minorHAnsi" w:cstheme="minorHAnsi"/>
          <w:sz w:val="24"/>
          <w:szCs w:val="24"/>
        </w:rPr>
        <w:t xml:space="preserve"> </w:t>
      </w:r>
    </w:p>
    <w:p w:rsidR="00973C82" w:rsidRPr="00973C82" w:rsidRDefault="00973C82" w:rsidP="00713137">
      <w:pPr>
        <w:pStyle w:val="Akapitzlist"/>
        <w:numPr>
          <w:ilvl w:val="0"/>
          <w:numId w:val="5"/>
        </w:numPr>
        <w:spacing w:after="0" w:line="240" w:lineRule="auto"/>
        <w:ind w:left="284" w:hanging="284"/>
        <w:jc w:val="both"/>
        <w:rPr>
          <w:rFonts w:asciiTheme="minorHAnsi" w:hAnsiTheme="minorHAnsi" w:cstheme="minorHAnsi"/>
          <w:sz w:val="24"/>
          <w:szCs w:val="24"/>
        </w:rPr>
      </w:pPr>
      <w:r w:rsidRPr="00973C82">
        <w:rPr>
          <w:rFonts w:cs="A"/>
          <w:sz w:val="24"/>
          <w:szCs w:val="24"/>
        </w:rPr>
        <w:t xml:space="preserve">Z postępowania o udzielenie zamówienia Zamawiający wykluczy </w:t>
      </w:r>
      <w:r w:rsidRPr="00973C82">
        <w:rPr>
          <w:sz w:val="24"/>
          <w:szCs w:val="24"/>
        </w:rPr>
        <w:t xml:space="preserve">wykonawcę, który nie wykazał spełniania warunków udziału w postępowaniu określonych </w:t>
      </w:r>
      <w:r w:rsidRPr="00973C82">
        <w:rPr>
          <w:rFonts w:asciiTheme="minorHAnsi" w:hAnsiTheme="minorHAnsi" w:cstheme="minorHAnsi"/>
          <w:sz w:val="24"/>
          <w:szCs w:val="24"/>
        </w:rPr>
        <w:t>w Rozdziale VII ust. I.</w:t>
      </w:r>
    </w:p>
    <w:p w:rsidR="00D13678" w:rsidRPr="00973C82" w:rsidRDefault="00D13678" w:rsidP="00973C82">
      <w:pPr>
        <w:spacing w:after="0" w:line="240" w:lineRule="auto"/>
        <w:jc w:val="both"/>
        <w:rPr>
          <w:rFonts w:asciiTheme="minorHAnsi" w:hAnsiTheme="minorHAnsi" w:cstheme="minorHAnsi"/>
          <w:color w:val="000000" w:themeColor="text1"/>
          <w:sz w:val="24"/>
          <w:szCs w:val="24"/>
        </w:rPr>
      </w:pPr>
    </w:p>
    <w:p w:rsidR="00C85D65" w:rsidRPr="00C85D65" w:rsidRDefault="00C85D65" w:rsidP="00E475FA">
      <w:pPr>
        <w:spacing w:after="0" w:line="240" w:lineRule="auto"/>
        <w:jc w:val="both"/>
        <w:rPr>
          <w:rFonts w:asciiTheme="minorHAnsi" w:hAnsiTheme="minorHAnsi" w:cstheme="minorHAnsi"/>
          <w:b/>
          <w:color w:val="000000" w:themeColor="text1"/>
          <w:sz w:val="24"/>
          <w:szCs w:val="24"/>
        </w:rPr>
      </w:pPr>
      <w:r w:rsidRPr="00C85D65">
        <w:rPr>
          <w:rFonts w:asciiTheme="minorHAnsi" w:hAnsiTheme="minorHAnsi" w:cstheme="minorHAnsi"/>
          <w:b/>
          <w:color w:val="000000" w:themeColor="text1"/>
          <w:sz w:val="24"/>
          <w:szCs w:val="24"/>
        </w:rPr>
        <w:t>Rozdział VIII</w:t>
      </w:r>
    </w:p>
    <w:p w:rsidR="00C85D65" w:rsidRPr="00C85D65" w:rsidRDefault="00C85D65" w:rsidP="00E475FA">
      <w:pPr>
        <w:pStyle w:val="Akapitzlist"/>
        <w:spacing w:after="0" w:line="240" w:lineRule="auto"/>
        <w:ind w:left="0"/>
        <w:jc w:val="both"/>
        <w:rPr>
          <w:rFonts w:asciiTheme="minorHAnsi" w:hAnsiTheme="minorHAnsi" w:cstheme="minorHAnsi"/>
          <w:b/>
          <w:color w:val="000000" w:themeColor="text1"/>
          <w:sz w:val="24"/>
          <w:szCs w:val="24"/>
        </w:rPr>
      </w:pPr>
      <w:r w:rsidRPr="00C85D65">
        <w:rPr>
          <w:rFonts w:asciiTheme="minorHAnsi" w:hAnsiTheme="minorHAnsi" w:cstheme="minorHAnsi"/>
          <w:b/>
          <w:color w:val="000000" w:themeColor="text1"/>
          <w:sz w:val="24"/>
          <w:szCs w:val="24"/>
        </w:rPr>
        <w:lastRenderedPageBreak/>
        <w:t>WYKAZ DOKUMENTÓW I OŚWIADCZEŃ, JAKIE MAJĄ DOSTARCZYĆ WYKONAWCY</w:t>
      </w:r>
    </w:p>
    <w:p w:rsidR="00C85D65" w:rsidRPr="00C85D65" w:rsidRDefault="00C85D65" w:rsidP="00E475FA">
      <w:pPr>
        <w:pStyle w:val="Akapitzlist"/>
        <w:spacing w:after="0" w:line="240" w:lineRule="auto"/>
        <w:ind w:left="1440"/>
        <w:jc w:val="both"/>
        <w:rPr>
          <w:rFonts w:asciiTheme="minorHAnsi" w:hAnsiTheme="minorHAnsi" w:cstheme="minorHAnsi"/>
          <w:color w:val="000000" w:themeColor="text1"/>
          <w:sz w:val="24"/>
          <w:szCs w:val="24"/>
        </w:rPr>
      </w:pPr>
    </w:p>
    <w:p w:rsidR="00C85D65" w:rsidRPr="00BA0F3F" w:rsidRDefault="00CA7A60" w:rsidP="00713137">
      <w:pPr>
        <w:pStyle w:val="Akapitzlist"/>
        <w:numPr>
          <w:ilvl w:val="0"/>
          <w:numId w:val="8"/>
        </w:numPr>
        <w:spacing w:after="0" w:line="240" w:lineRule="auto"/>
        <w:ind w:left="284" w:hanging="284"/>
        <w:jc w:val="both"/>
        <w:rPr>
          <w:rFonts w:asciiTheme="minorHAnsi" w:hAnsiTheme="minorHAnsi" w:cstheme="minorHAnsi"/>
          <w:b/>
          <w:sz w:val="24"/>
          <w:szCs w:val="24"/>
        </w:rPr>
      </w:pPr>
      <w:r>
        <w:rPr>
          <w:rFonts w:asciiTheme="minorHAnsi" w:hAnsiTheme="minorHAnsi" w:cstheme="minorHAnsi"/>
          <w:b/>
          <w:sz w:val="24"/>
          <w:szCs w:val="24"/>
        </w:rPr>
        <w:t>WYMAGANE DOKUMENTY</w:t>
      </w:r>
      <w:r w:rsidR="00C85D65" w:rsidRPr="00C85D65">
        <w:rPr>
          <w:rFonts w:asciiTheme="minorHAnsi" w:hAnsiTheme="minorHAnsi" w:cstheme="minorHAnsi"/>
          <w:b/>
          <w:sz w:val="24"/>
          <w:szCs w:val="24"/>
        </w:rPr>
        <w:t xml:space="preserve">, KTÓRE NALEŻY DOŁĄCZYĆ DO OFERTY </w:t>
      </w:r>
    </w:p>
    <w:p w:rsidR="00C85D65" w:rsidRPr="00F87D54" w:rsidRDefault="00C85D65" w:rsidP="00713137">
      <w:pPr>
        <w:pStyle w:val="Akapitzlist"/>
        <w:numPr>
          <w:ilvl w:val="0"/>
          <w:numId w:val="9"/>
        </w:numPr>
        <w:spacing w:after="0" w:line="240" w:lineRule="auto"/>
        <w:ind w:left="284" w:hanging="284"/>
        <w:jc w:val="both"/>
        <w:rPr>
          <w:rFonts w:asciiTheme="minorHAnsi" w:hAnsiTheme="minorHAnsi" w:cstheme="minorHAnsi"/>
          <w:sz w:val="24"/>
          <w:szCs w:val="24"/>
        </w:rPr>
      </w:pPr>
      <w:r w:rsidRPr="00CA7A60">
        <w:rPr>
          <w:rFonts w:asciiTheme="minorHAnsi" w:hAnsiTheme="minorHAnsi" w:cstheme="minorHAnsi"/>
          <w:sz w:val="24"/>
          <w:szCs w:val="24"/>
        </w:rPr>
        <w:t>Wypełniony formularz oferty</w:t>
      </w:r>
      <w:r w:rsidR="00CA7A60">
        <w:rPr>
          <w:rFonts w:asciiTheme="minorHAnsi" w:hAnsiTheme="minorHAnsi" w:cstheme="minorHAnsi"/>
          <w:sz w:val="24"/>
          <w:szCs w:val="24"/>
        </w:rPr>
        <w:t>,</w:t>
      </w:r>
      <w:r w:rsidRPr="00CA7A60">
        <w:rPr>
          <w:rFonts w:asciiTheme="minorHAnsi" w:hAnsiTheme="minorHAnsi" w:cstheme="minorHAnsi"/>
          <w:sz w:val="24"/>
          <w:szCs w:val="24"/>
        </w:rPr>
        <w:t xml:space="preserve"> sporządzony według wzoru stanowiącego </w:t>
      </w:r>
      <w:r w:rsidRPr="00F87D54">
        <w:rPr>
          <w:rFonts w:asciiTheme="minorHAnsi" w:hAnsiTheme="minorHAnsi" w:cstheme="minorHAnsi"/>
          <w:sz w:val="24"/>
          <w:szCs w:val="24"/>
        </w:rPr>
        <w:t>Załącznik nr 1.</w:t>
      </w:r>
    </w:p>
    <w:p w:rsidR="00C85D65" w:rsidRPr="00F87D54" w:rsidRDefault="00C85D65" w:rsidP="00713137">
      <w:pPr>
        <w:pStyle w:val="Akapitzlist"/>
        <w:numPr>
          <w:ilvl w:val="0"/>
          <w:numId w:val="9"/>
        </w:numPr>
        <w:spacing w:after="0" w:line="240" w:lineRule="auto"/>
        <w:ind w:left="284" w:hanging="284"/>
        <w:jc w:val="both"/>
        <w:rPr>
          <w:rFonts w:asciiTheme="minorHAnsi" w:hAnsiTheme="minorHAnsi" w:cstheme="minorHAnsi"/>
          <w:sz w:val="24"/>
          <w:szCs w:val="24"/>
        </w:rPr>
      </w:pPr>
      <w:r w:rsidRPr="00F87D54">
        <w:rPr>
          <w:rFonts w:asciiTheme="minorHAnsi" w:hAnsiTheme="minorHAnsi" w:cstheme="minorHAnsi"/>
          <w:sz w:val="24"/>
          <w:szCs w:val="24"/>
        </w:rPr>
        <w:t xml:space="preserve">Oświadczenie, że Wykonawca spełnia warunki udziału w postępowaniu, złożone na formularzu zgodnym z treścią Załącznika nr 2. </w:t>
      </w:r>
    </w:p>
    <w:p w:rsidR="00A1005B" w:rsidRPr="00A1005B" w:rsidRDefault="00C85D65" w:rsidP="00713137">
      <w:pPr>
        <w:pStyle w:val="Akapitzlist"/>
        <w:numPr>
          <w:ilvl w:val="0"/>
          <w:numId w:val="9"/>
        </w:numPr>
        <w:spacing w:after="0" w:line="240" w:lineRule="auto"/>
        <w:ind w:left="284" w:hanging="284"/>
        <w:jc w:val="both"/>
        <w:rPr>
          <w:rFonts w:asciiTheme="minorHAnsi" w:hAnsiTheme="minorHAnsi" w:cstheme="minorHAnsi"/>
          <w:sz w:val="24"/>
          <w:szCs w:val="24"/>
        </w:rPr>
      </w:pPr>
      <w:r w:rsidRPr="00F87D54">
        <w:rPr>
          <w:rFonts w:asciiTheme="minorHAnsi" w:hAnsiTheme="minorHAnsi" w:cstheme="minorHAnsi"/>
          <w:sz w:val="24"/>
          <w:szCs w:val="24"/>
        </w:rPr>
        <w:t xml:space="preserve">W celu potwierdzenia, że Wykonawca posiada </w:t>
      </w:r>
      <w:r w:rsidR="00A1005B" w:rsidRPr="00F87D54">
        <w:rPr>
          <w:rFonts w:cs="Calibri"/>
          <w:sz w:val="24"/>
          <w:szCs w:val="24"/>
        </w:rPr>
        <w:t>kompetencje lub uprawnienia</w:t>
      </w:r>
      <w:r w:rsidR="00A1005B" w:rsidRPr="00A1005B">
        <w:rPr>
          <w:rFonts w:cs="Calibri"/>
          <w:sz w:val="24"/>
          <w:szCs w:val="24"/>
        </w:rPr>
        <w:t xml:space="preserve"> do prowadzenia określonej działalności zawodowej, </w:t>
      </w:r>
      <w:r w:rsidR="00A1005B" w:rsidRPr="00A1005B">
        <w:rPr>
          <w:rFonts w:asciiTheme="minorHAnsi" w:hAnsiTheme="minorHAnsi" w:cstheme="minorHAnsi"/>
          <w:sz w:val="24"/>
          <w:szCs w:val="24"/>
        </w:rPr>
        <w:t>Zamawiający żąda:</w:t>
      </w:r>
    </w:p>
    <w:p w:rsidR="00FB0257" w:rsidRPr="00CA7A60" w:rsidRDefault="00B4312B" w:rsidP="00F36C69">
      <w:pPr>
        <w:autoSpaceDE w:val="0"/>
        <w:autoSpaceDN w:val="0"/>
        <w:adjustRightInd w:val="0"/>
        <w:spacing w:after="0" w:line="240" w:lineRule="auto"/>
        <w:ind w:left="284"/>
        <w:jc w:val="both"/>
        <w:rPr>
          <w:rFonts w:eastAsiaTheme="minorHAnsi" w:cs="Calibri"/>
          <w:sz w:val="24"/>
          <w:szCs w:val="24"/>
        </w:rPr>
      </w:pPr>
      <w:r>
        <w:rPr>
          <w:rFonts w:eastAsiaTheme="minorHAnsi" w:cs="Calibri"/>
          <w:sz w:val="24"/>
          <w:szCs w:val="24"/>
        </w:rPr>
        <w:t>przedłożenia w</w:t>
      </w:r>
      <w:r w:rsidR="00CA7A60" w:rsidRPr="00CA7A60">
        <w:rPr>
          <w:rFonts w:eastAsiaTheme="minorHAnsi" w:cs="Calibri"/>
          <w:sz w:val="24"/>
          <w:szCs w:val="24"/>
        </w:rPr>
        <w:t>ażn</w:t>
      </w:r>
      <w:r w:rsidR="00F36C69">
        <w:rPr>
          <w:rFonts w:eastAsiaTheme="minorHAnsi" w:cs="Calibri"/>
          <w:sz w:val="24"/>
          <w:szCs w:val="24"/>
        </w:rPr>
        <w:t>ej</w:t>
      </w:r>
      <w:r w:rsidR="00CA7A60" w:rsidRPr="00CA7A60">
        <w:rPr>
          <w:rFonts w:eastAsiaTheme="minorHAnsi" w:cs="Calibri"/>
          <w:sz w:val="24"/>
          <w:szCs w:val="24"/>
        </w:rPr>
        <w:t xml:space="preserve"> koncesj</w:t>
      </w:r>
      <w:r w:rsidR="00F36C69">
        <w:rPr>
          <w:rFonts w:eastAsiaTheme="minorHAnsi" w:cs="Calibri"/>
          <w:sz w:val="24"/>
          <w:szCs w:val="24"/>
        </w:rPr>
        <w:t>i</w:t>
      </w:r>
      <w:r w:rsidR="00CA7A60" w:rsidRPr="00CA7A60">
        <w:rPr>
          <w:rFonts w:eastAsiaTheme="minorHAnsi" w:cs="Calibri"/>
          <w:sz w:val="24"/>
          <w:szCs w:val="24"/>
        </w:rPr>
        <w:t xml:space="preserve"> wydan</w:t>
      </w:r>
      <w:r w:rsidR="00F36C69">
        <w:rPr>
          <w:rFonts w:eastAsiaTheme="minorHAnsi" w:cs="Calibri"/>
          <w:sz w:val="24"/>
          <w:szCs w:val="24"/>
        </w:rPr>
        <w:t>ej p</w:t>
      </w:r>
      <w:r w:rsidR="00CA7A60" w:rsidRPr="00CA7A60">
        <w:rPr>
          <w:rFonts w:eastAsiaTheme="minorHAnsi" w:cs="Calibri"/>
          <w:sz w:val="24"/>
          <w:szCs w:val="24"/>
        </w:rPr>
        <w:t>rzez Ministra właściwego do spraw wewnętrznych na</w:t>
      </w:r>
      <w:r w:rsidR="00CA7A60">
        <w:rPr>
          <w:rFonts w:eastAsiaTheme="minorHAnsi" w:cs="Calibri"/>
          <w:sz w:val="24"/>
          <w:szCs w:val="24"/>
        </w:rPr>
        <w:t xml:space="preserve"> </w:t>
      </w:r>
      <w:r w:rsidR="00CA7A60" w:rsidRPr="00CA7A60">
        <w:rPr>
          <w:rFonts w:eastAsiaTheme="minorHAnsi" w:cs="Calibri"/>
          <w:sz w:val="24"/>
          <w:szCs w:val="24"/>
        </w:rPr>
        <w:t>prowadzenie działalności gospodarczej w zakresie usług ochrony osób i mienia zgodnie</w:t>
      </w:r>
      <w:r w:rsidR="00CA7A60">
        <w:rPr>
          <w:rFonts w:eastAsiaTheme="minorHAnsi" w:cs="Calibri"/>
          <w:sz w:val="24"/>
          <w:szCs w:val="24"/>
        </w:rPr>
        <w:t xml:space="preserve">                  </w:t>
      </w:r>
      <w:r w:rsidR="00CA7A60" w:rsidRPr="00CA7A60">
        <w:rPr>
          <w:rFonts w:eastAsiaTheme="minorHAnsi" w:cs="Calibri"/>
          <w:sz w:val="24"/>
          <w:szCs w:val="24"/>
        </w:rPr>
        <w:t>z Ustawą z dnia 22 sierpnia 1997r.</w:t>
      </w:r>
      <w:r w:rsidR="004269A5">
        <w:rPr>
          <w:rFonts w:eastAsiaTheme="minorHAnsi" w:cs="Calibri"/>
          <w:sz w:val="24"/>
          <w:szCs w:val="24"/>
        </w:rPr>
        <w:t xml:space="preserve"> o ochronie osób i mienia (Dz. U. </w:t>
      </w:r>
      <w:r w:rsidR="00CA7A60" w:rsidRPr="00CA7A60">
        <w:rPr>
          <w:rFonts w:eastAsiaTheme="minorHAnsi" w:cs="Calibri"/>
          <w:sz w:val="24"/>
          <w:szCs w:val="24"/>
        </w:rPr>
        <w:t>201</w:t>
      </w:r>
      <w:r w:rsidR="00CA7A60">
        <w:rPr>
          <w:rFonts w:eastAsiaTheme="minorHAnsi" w:cs="Calibri"/>
          <w:sz w:val="24"/>
          <w:szCs w:val="24"/>
        </w:rPr>
        <w:t>6</w:t>
      </w:r>
      <w:r w:rsidR="00CA7A60" w:rsidRPr="00CA7A60">
        <w:rPr>
          <w:rFonts w:eastAsiaTheme="minorHAnsi" w:cs="Calibri"/>
          <w:sz w:val="24"/>
          <w:szCs w:val="24"/>
        </w:rPr>
        <w:t>r., poz. 1</w:t>
      </w:r>
      <w:r w:rsidR="00CA7A60">
        <w:rPr>
          <w:rFonts w:eastAsiaTheme="minorHAnsi" w:cs="Calibri"/>
          <w:sz w:val="24"/>
          <w:szCs w:val="24"/>
        </w:rPr>
        <w:t>432</w:t>
      </w:r>
      <w:r w:rsidR="00CA7A60" w:rsidRPr="00CA7A60">
        <w:rPr>
          <w:rFonts w:eastAsiaTheme="minorHAnsi" w:cs="Calibri"/>
          <w:sz w:val="24"/>
          <w:szCs w:val="24"/>
        </w:rPr>
        <w:t>, ze</w:t>
      </w:r>
      <w:r w:rsidR="00CA7A60">
        <w:rPr>
          <w:rFonts w:eastAsiaTheme="minorHAnsi" w:cs="Calibri"/>
          <w:sz w:val="24"/>
          <w:szCs w:val="24"/>
        </w:rPr>
        <w:t xml:space="preserve"> </w:t>
      </w:r>
      <w:r w:rsidR="00CA7A60" w:rsidRPr="00CA7A60">
        <w:rPr>
          <w:rFonts w:eastAsiaTheme="minorHAnsi" w:cs="Calibri"/>
          <w:sz w:val="24"/>
          <w:szCs w:val="24"/>
        </w:rPr>
        <w:t>zm.).</w:t>
      </w:r>
    </w:p>
    <w:p w:rsidR="00C85D65" w:rsidRPr="00CA7A60" w:rsidRDefault="00C85D65" w:rsidP="00713137">
      <w:pPr>
        <w:pStyle w:val="Akapitzlist"/>
        <w:numPr>
          <w:ilvl w:val="0"/>
          <w:numId w:val="9"/>
        </w:numPr>
        <w:spacing w:after="0" w:line="240" w:lineRule="auto"/>
        <w:ind w:left="284" w:hanging="284"/>
        <w:jc w:val="both"/>
        <w:rPr>
          <w:rFonts w:asciiTheme="minorHAnsi" w:hAnsiTheme="minorHAnsi" w:cstheme="minorHAnsi"/>
          <w:sz w:val="24"/>
          <w:szCs w:val="24"/>
        </w:rPr>
      </w:pPr>
      <w:r w:rsidRPr="00CA7A60">
        <w:rPr>
          <w:rFonts w:asciiTheme="minorHAnsi" w:hAnsiTheme="minorHAnsi" w:cstheme="minorHAnsi"/>
          <w:sz w:val="24"/>
          <w:szCs w:val="24"/>
        </w:rPr>
        <w:t xml:space="preserve">W celu potwierdzenia, że Wykonawca posiada </w:t>
      </w:r>
      <w:r w:rsidR="0051600D">
        <w:rPr>
          <w:rFonts w:cs="Calibri"/>
          <w:sz w:val="24"/>
          <w:szCs w:val="24"/>
        </w:rPr>
        <w:t>zdolność</w:t>
      </w:r>
      <w:r w:rsidR="0051600D" w:rsidRPr="00DE2E3B">
        <w:rPr>
          <w:rFonts w:cs="Calibri"/>
          <w:sz w:val="24"/>
          <w:szCs w:val="24"/>
        </w:rPr>
        <w:t xml:space="preserve"> techniczn</w:t>
      </w:r>
      <w:r w:rsidR="0051600D">
        <w:rPr>
          <w:rFonts w:cs="Calibri"/>
          <w:sz w:val="24"/>
          <w:szCs w:val="24"/>
        </w:rPr>
        <w:t>ą lub zawodową</w:t>
      </w:r>
      <w:r w:rsidRPr="00CA7A60">
        <w:rPr>
          <w:rFonts w:asciiTheme="minorHAnsi" w:hAnsiTheme="minorHAnsi" w:cstheme="minorHAnsi"/>
          <w:sz w:val="24"/>
          <w:szCs w:val="24"/>
        </w:rPr>
        <w:t>, Zamawiający żąda:</w:t>
      </w:r>
    </w:p>
    <w:p w:rsidR="00C85D65" w:rsidRDefault="00B4312B" w:rsidP="00F36C69">
      <w:pPr>
        <w:pStyle w:val="Akapitzlist"/>
        <w:spacing w:after="0" w:line="240" w:lineRule="auto"/>
        <w:ind w:left="284"/>
        <w:jc w:val="both"/>
        <w:rPr>
          <w:sz w:val="24"/>
          <w:szCs w:val="24"/>
        </w:rPr>
      </w:pPr>
      <w:r>
        <w:rPr>
          <w:sz w:val="24"/>
          <w:szCs w:val="24"/>
        </w:rPr>
        <w:t>przedłożenia w</w:t>
      </w:r>
      <w:r w:rsidR="00BA0F3F" w:rsidRPr="00DE2E3B">
        <w:rPr>
          <w:sz w:val="24"/>
          <w:szCs w:val="24"/>
        </w:rPr>
        <w:t xml:space="preserve">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w:t>
      </w:r>
      <w:r w:rsidR="003F54D2">
        <w:rPr>
          <w:sz w:val="24"/>
          <w:szCs w:val="24"/>
        </w:rPr>
        <w:t>wraz z</w:t>
      </w:r>
      <w:r w:rsidR="003F54D2" w:rsidRPr="00DE2E3B">
        <w:rPr>
          <w:sz w:val="24"/>
          <w:szCs w:val="24"/>
        </w:rPr>
        <w:t xml:space="preserve"> </w:t>
      </w:r>
      <w:r w:rsidR="00BA0F3F" w:rsidRPr="00DE2E3B">
        <w:rPr>
          <w:sz w:val="24"/>
          <w:szCs w:val="24"/>
        </w:rPr>
        <w:t xml:space="preserve">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w:t>
      </w:r>
      <w:r w:rsidR="00BA0F3F">
        <w:rPr>
          <w:sz w:val="24"/>
          <w:szCs w:val="24"/>
        </w:rPr>
        <w:t xml:space="preserve">jeżeli z uzasadnionej przyczyny </w:t>
      </w:r>
      <w:r w:rsidR="00BA0F3F" w:rsidRPr="00DE2E3B">
        <w:rPr>
          <w:sz w:val="24"/>
          <w:szCs w:val="24"/>
        </w:rPr>
        <w:t>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w:t>
      </w:r>
      <w:r w:rsidR="00FE216E">
        <w:rPr>
          <w:sz w:val="24"/>
          <w:szCs w:val="24"/>
        </w:rPr>
        <w:t xml:space="preserve">                        </w:t>
      </w:r>
      <w:r w:rsidR="00BA0F3F" w:rsidRPr="00DE2E3B">
        <w:rPr>
          <w:sz w:val="24"/>
          <w:szCs w:val="24"/>
        </w:rPr>
        <w:t xml:space="preserve"> 3 miesiące przed upływem terminu składania ofert. Wzór wykazu usług stanowi </w:t>
      </w:r>
      <w:r w:rsidR="00BA0F3F" w:rsidRPr="00F87D54">
        <w:rPr>
          <w:sz w:val="24"/>
          <w:szCs w:val="24"/>
        </w:rPr>
        <w:t xml:space="preserve">Załącznik </w:t>
      </w:r>
      <w:r w:rsidR="00026CC7" w:rsidRPr="00F87D54">
        <w:rPr>
          <w:sz w:val="24"/>
          <w:szCs w:val="24"/>
        </w:rPr>
        <w:t xml:space="preserve"> </w:t>
      </w:r>
      <w:r w:rsidR="00BA0F3F" w:rsidRPr="00F87D54">
        <w:rPr>
          <w:sz w:val="24"/>
          <w:szCs w:val="24"/>
        </w:rPr>
        <w:t>nr 3.</w:t>
      </w:r>
    </w:p>
    <w:p w:rsidR="00C85D65" w:rsidRPr="00505D38" w:rsidRDefault="00C85D65" w:rsidP="00F36C69">
      <w:pPr>
        <w:spacing w:after="0" w:line="240" w:lineRule="auto"/>
        <w:jc w:val="both"/>
        <w:rPr>
          <w:rFonts w:asciiTheme="minorHAnsi" w:hAnsiTheme="minorHAnsi" w:cstheme="minorHAnsi"/>
          <w:sz w:val="24"/>
          <w:szCs w:val="24"/>
        </w:rPr>
      </w:pPr>
    </w:p>
    <w:p w:rsidR="00C85D65" w:rsidRPr="00C85D65" w:rsidRDefault="00C85D65" w:rsidP="00713137">
      <w:pPr>
        <w:pStyle w:val="Akapitzlist"/>
        <w:numPr>
          <w:ilvl w:val="0"/>
          <w:numId w:val="8"/>
        </w:numPr>
        <w:spacing w:after="0" w:line="240" w:lineRule="auto"/>
        <w:ind w:left="284" w:hanging="284"/>
        <w:jc w:val="both"/>
        <w:rPr>
          <w:rFonts w:asciiTheme="minorHAnsi" w:hAnsiTheme="minorHAnsi" w:cstheme="minorHAnsi"/>
          <w:b/>
          <w:sz w:val="24"/>
          <w:szCs w:val="24"/>
        </w:rPr>
      </w:pPr>
      <w:r w:rsidRPr="00C85D65">
        <w:rPr>
          <w:rFonts w:asciiTheme="minorHAnsi" w:hAnsiTheme="minorHAnsi" w:cstheme="minorHAnsi"/>
          <w:b/>
          <w:sz w:val="24"/>
          <w:szCs w:val="24"/>
        </w:rPr>
        <w:t xml:space="preserve">FORMA DOKUMENTÓW </w:t>
      </w:r>
    </w:p>
    <w:p w:rsidR="00C85D65" w:rsidRPr="00C85D65" w:rsidRDefault="00C85D65" w:rsidP="00713137">
      <w:pPr>
        <w:pStyle w:val="Akapitzlist"/>
        <w:numPr>
          <w:ilvl w:val="0"/>
          <w:numId w:val="10"/>
        </w:numPr>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 xml:space="preserve">Dokumenty należy złożyć w formie oryginału lub kopii poświadczonej za zgodność </w:t>
      </w:r>
      <w:r w:rsidR="00BA0F3F">
        <w:rPr>
          <w:rFonts w:asciiTheme="minorHAnsi" w:hAnsiTheme="minorHAnsi" w:cstheme="minorHAnsi"/>
          <w:sz w:val="24"/>
          <w:szCs w:val="24"/>
        </w:rPr>
        <w:t xml:space="preserve">                     </w:t>
      </w:r>
      <w:r w:rsidRPr="00C85D65">
        <w:rPr>
          <w:rFonts w:asciiTheme="minorHAnsi" w:hAnsiTheme="minorHAnsi" w:cstheme="minorHAnsi"/>
          <w:sz w:val="24"/>
          <w:szCs w:val="24"/>
        </w:rPr>
        <w:t>z oryginałem przez Wykonawcę.</w:t>
      </w:r>
    </w:p>
    <w:p w:rsidR="00C85D65" w:rsidRPr="00C85D65" w:rsidRDefault="00C85D65" w:rsidP="00713137">
      <w:pPr>
        <w:pStyle w:val="Akapitzlist"/>
        <w:numPr>
          <w:ilvl w:val="0"/>
          <w:numId w:val="10"/>
        </w:numPr>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Zamawiający może żądać przedstawienia oryginału lub notarialnie poświadczonej kopii dokumentu wtedy, gdy złożona przez Wykonawcę kopia dokumentu jest ni</w:t>
      </w:r>
      <w:r w:rsidR="00BA0F3F">
        <w:rPr>
          <w:rFonts w:asciiTheme="minorHAnsi" w:hAnsiTheme="minorHAnsi" w:cstheme="minorHAnsi"/>
          <w:sz w:val="24"/>
          <w:szCs w:val="24"/>
        </w:rPr>
        <w:t>eczytelna lub budzi wątpliwości</w:t>
      </w:r>
      <w:r w:rsidRPr="00C85D65">
        <w:rPr>
          <w:rFonts w:asciiTheme="minorHAnsi" w:hAnsiTheme="minorHAnsi" w:cstheme="minorHAnsi"/>
          <w:sz w:val="24"/>
          <w:szCs w:val="24"/>
        </w:rPr>
        <w:t xml:space="preserve">, co do jej prawdziwości. </w:t>
      </w:r>
    </w:p>
    <w:p w:rsidR="00C85D65" w:rsidRPr="00C85D65" w:rsidRDefault="00C85D65" w:rsidP="00713137">
      <w:pPr>
        <w:pStyle w:val="Akapitzlist"/>
        <w:numPr>
          <w:ilvl w:val="0"/>
          <w:numId w:val="10"/>
        </w:numPr>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 xml:space="preserve">Dokumenty sporządzone w języku obcym są składane wraz z tłumaczeniem na język polski, poświadczonym przez Wykonawcę.           </w:t>
      </w:r>
    </w:p>
    <w:p w:rsidR="00505D38" w:rsidRDefault="00505D38" w:rsidP="00E475FA">
      <w:pPr>
        <w:pStyle w:val="Akapitzlist"/>
        <w:spacing w:after="0" w:line="240" w:lineRule="auto"/>
        <w:ind w:left="1440"/>
        <w:jc w:val="both"/>
        <w:rPr>
          <w:rFonts w:asciiTheme="minorHAnsi" w:hAnsiTheme="minorHAnsi" w:cstheme="minorHAnsi"/>
          <w:sz w:val="24"/>
          <w:szCs w:val="24"/>
        </w:rPr>
      </w:pPr>
    </w:p>
    <w:p w:rsidR="00C85D65" w:rsidRPr="003056D6" w:rsidRDefault="00C85D65" w:rsidP="00713137">
      <w:pPr>
        <w:pStyle w:val="Akapitzlist"/>
        <w:numPr>
          <w:ilvl w:val="0"/>
          <w:numId w:val="8"/>
        </w:numPr>
        <w:spacing w:after="0" w:line="240" w:lineRule="auto"/>
        <w:ind w:left="284" w:hanging="284"/>
        <w:jc w:val="both"/>
        <w:rPr>
          <w:rFonts w:asciiTheme="minorHAnsi" w:hAnsiTheme="minorHAnsi" w:cstheme="minorHAnsi"/>
          <w:b/>
          <w:sz w:val="24"/>
          <w:szCs w:val="24"/>
        </w:rPr>
      </w:pPr>
      <w:r w:rsidRPr="003056D6">
        <w:rPr>
          <w:rFonts w:asciiTheme="minorHAnsi" w:hAnsiTheme="minorHAnsi" w:cstheme="minorHAnsi"/>
          <w:b/>
          <w:sz w:val="24"/>
          <w:szCs w:val="24"/>
        </w:rPr>
        <w:t>WYKONAWCY WSP</w:t>
      </w:r>
      <w:r w:rsidR="00BA0F3F" w:rsidRPr="003056D6">
        <w:rPr>
          <w:rFonts w:asciiTheme="minorHAnsi" w:hAnsiTheme="minorHAnsi" w:cstheme="minorHAnsi"/>
          <w:b/>
          <w:sz w:val="24"/>
          <w:szCs w:val="24"/>
        </w:rPr>
        <w:t>Ó</w:t>
      </w:r>
      <w:r w:rsidRPr="003056D6">
        <w:rPr>
          <w:rFonts w:asciiTheme="minorHAnsi" w:hAnsiTheme="minorHAnsi" w:cstheme="minorHAnsi"/>
          <w:b/>
          <w:sz w:val="24"/>
          <w:szCs w:val="24"/>
        </w:rPr>
        <w:t>LNIE UBIEGAJĄCY SIĘ O UDZIELENIE ZAM</w:t>
      </w:r>
      <w:r w:rsidR="00BA0F3F" w:rsidRPr="003056D6">
        <w:rPr>
          <w:rFonts w:asciiTheme="minorHAnsi" w:hAnsiTheme="minorHAnsi" w:cstheme="minorHAnsi"/>
          <w:b/>
          <w:sz w:val="24"/>
          <w:szCs w:val="24"/>
        </w:rPr>
        <w:t>Ó</w:t>
      </w:r>
      <w:r w:rsidRPr="003056D6">
        <w:rPr>
          <w:rFonts w:asciiTheme="minorHAnsi" w:hAnsiTheme="minorHAnsi" w:cstheme="minorHAnsi"/>
          <w:b/>
          <w:sz w:val="24"/>
          <w:szCs w:val="24"/>
        </w:rPr>
        <w:t>WIENIA</w:t>
      </w:r>
    </w:p>
    <w:p w:rsidR="00C85D65" w:rsidRPr="003056D6" w:rsidRDefault="00C85D65" w:rsidP="00713137">
      <w:pPr>
        <w:pStyle w:val="Akapitzlist"/>
        <w:numPr>
          <w:ilvl w:val="0"/>
          <w:numId w:val="11"/>
        </w:numPr>
        <w:spacing w:after="0" w:line="240" w:lineRule="auto"/>
        <w:ind w:left="284" w:hanging="284"/>
        <w:jc w:val="both"/>
        <w:rPr>
          <w:rFonts w:asciiTheme="minorHAnsi" w:hAnsiTheme="minorHAnsi" w:cstheme="minorHAnsi"/>
          <w:sz w:val="24"/>
          <w:szCs w:val="24"/>
        </w:rPr>
      </w:pPr>
      <w:r w:rsidRPr="003056D6">
        <w:rPr>
          <w:rFonts w:asciiTheme="minorHAnsi" w:hAnsiTheme="minorHAnsi" w:cstheme="minorHAnsi"/>
          <w:sz w:val="24"/>
          <w:szCs w:val="24"/>
        </w:rPr>
        <w:t>Wykonawcy wspólnie ubiegający się o udzielnie zamówienia zobowiązani są do złożenia wraz z ofertą pełnomocnictw</w:t>
      </w:r>
      <w:r w:rsidR="00BA0F3F" w:rsidRPr="003056D6">
        <w:rPr>
          <w:rFonts w:asciiTheme="minorHAnsi" w:hAnsiTheme="minorHAnsi" w:cstheme="minorHAnsi"/>
          <w:sz w:val="24"/>
          <w:szCs w:val="24"/>
        </w:rPr>
        <w:t>a do ich reprezentowania w postę</w:t>
      </w:r>
      <w:r w:rsidRPr="003056D6">
        <w:rPr>
          <w:rFonts w:asciiTheme="minorHAnsi" w:hAnsiTheme="minorHAnsi" w:cstheme="minorHAnsi"/>
          <w:sz w:val="24"/>
          <w:szCs w:val="24"/>
        </w:rPr>
        <w:t>powaniu o udzielenie zamówie</w:t>
      </w:r>
      <w:r w:rsidR="00BA0F3F" w:rsidRPr="003056D6">
        <w:rPr>
          <w:rFonts w:asciiTheme="minorHAnsi" w:hAnsiTheme="minorHAnsi" w:cstheme="minorHAnsi"/>
          <w:sz w:val="24"/>
          <w:szCs w:val="24"/>
        </w:rPr>
        <w:t>nia albo reprezentowania w postę</w:t>
      </w:r>
      <w:r w:rsidRPr="003056D6">
        <w:rPr>
          <w:rFonts w:asciiTheme="minorHAnsi" w:hAnsiTheme="minorHAnsi" w:cstheme="minorHAnsi"/>
          <w:sz w:val="24"/>
          <w:szCs w:val="24"/>
        </w:rPr>
        <w:t>powaniu i zawarcia umowy w sprawie zamówienia</w:t>
      </w:r>
      <w:r w:rsidR="00BA0F3F" w:rsidRPr="003056D6">
        <w:rPr>
          <w:rFonts w:asciiTheme="minorHAnsi" w:hAnsiTheme="minorHAnsi" w:cstheme="minorHAnsi"/>
          <w:sz w:val="24"/>
          <w:szCs w:val="24"/>
        </w:rPr>
        <w:t xml:space="preserve"> publicznego</w:t>
      </w:r>
      <w:r w:rsidRPr="003056D6">
        <w:rPr>
          <w:rFonts w:asciiTheme="minorHAnsi" w:hAnsiTheme="minorHAnsi" w:cstheme="minorHAnsi"/>
          <w:sz w:val="24"/>
          <w:szCs w:val="24"/>
        </w:rPr>
        <w:t xml:space="preserve">. Pełnomocnictwo powinno być złożone w oryginale lub kopii poświadczonej za zgodność z oryginałem przez notariusza. </w:t>
      </w:r>
    </w:p>
    <w:p w:rsidR="00C85D65" w:rsidRPr="003056D6" w:rsidRDefault="00C85D65" w:rsidP="00713137">
      <w:pPr>
        <w:pStyle w:val="Akapitzlist"/>
        <w:numPr>
          <w:ilvl w:val="0"/>
          <w:numId w:val="11"/>
        </w:numPr>
        <w:spacing w:after="0" w:line="240" w:lineRule="auto"/>
        <w:ind w:left="284" w:hanging="284"/>
        <w:jc w:val="both"/>
        <w:rPr>
          <w:rFonts w:asciiTheme="minorHAnsi" w:hAnsiTheme="minorHAnsi" w:cstheme="minorHAnsi"/>
          <w:sz w:val="24"/>
          <w:szCs w:val="24"/>
        </w:rPr>
      </w:pPr>
      <w:r w:rsidRPr="003056D6">
        <w:rPr>
          <w:rFonts w:asciiTheme="minorHAnsi" w:hAnsiTheme="minorHAnsi" w:cstheme="minorHAnsi"/>
          <w:sz w:val="24"/>
          <w:szCs w:val="24"/>
        </w:rPr>
        <w:t xml:space="preserve">Wymagane oświadczenia i dokumenty wskazane </w:t>
      </w:r>
      <w:r w:rsidR="00F764B3" w:rsidRPr="003056D6">
        <w:rPr>
          <w:rFonts w:asciiTheme="minorHAnsi" w:hAnsiTheme="minorHAnsi" w:cstheme="minorHAnsi"/>
          <w:sz w:val="24"/>
          <w:szCs w:val="24"/>
        </w:rPr>
        <w:t>w Rozdziale VIII ust. I lit. B-D</w:t>
      </w:r>
      <w:r w:rsidRPr="003056D6">
        <w:rPr>
          <w:rFonts w:asciiTheme="minorHAnsi" w:hAnsiTheme="minorHAnsi" w:cstheme="minorHAnsi"/>
          <w:sz w:val="24"/>
          <w:szCs w:val="24"/>
        </w:rPr>
        <w:t xml:space="preserve"> powinny być złożone przez pełnomocnika Wykonawców wspólnie ubiegających się o udzielenie zamówienia. </w:t>
      </w:r>
    </w:p>
    <w:p w:rsidR="00CE1742" w:rsidRPr="003056D6" w:rsidRDefault="00713137" w:rsidP="00713137">
      <w:pPr>
        <w:pStyle w:val="Akapitzlist"/>
        <w:numPr>
          <w:ilvl w:val="0"/>
          <w:numId w:val="11"/>
        </w:numPr>
        <w:spacing w:after="0" w:line="240" w:lineRule="auto"/>
        <w:ind w:left="284" w:hanging="284"/>
        <w:jc w:val="both"/>
        <w:rPr>
          <w:rFonts w:asciiTheme="minorHAnsi" w:hAnsiTheme="minorHAnsi" w:cstheme="minorHAnsi"/>
          <w:sz w:val="24"/>
          <w:szCs w:val="24"/>
        </w:rPr>
      </w:pPr>
      <w:r w:rsidRPr="003056D6">
        <w:rPr>
          <w:rFonts w:cs="Calibri"/>
          <w:sz w:val="24"/>
          <w:szCs w:val="24"/>
          <w:lang w:eastAsia="pl-PL"/>
        </w:rPr>
        <w:t>W przypadku wspólnego ubiegania się o zamówienie przez Wykonawców</w:t>
      </w:r>
      <w:r w:rsidR="00CE1742" w:rsidRPr="003056D6">
        <w:rPr>
          <w:rFonts w:cs="Calibri"/>
          <w:sz w:val="24"/>
          <w:szCs w:val="24"/>
          <w:lang w:eastAsia="pl-PL"/>
        </w:rPr>
        <w:t>:</w:t>
      </w:r>
    </w:p>
    <w:p w:rsidR="00713137" w:rsidRPr="003056D6" w:rsidRDefault="00CE1742" w:rsidP="00CE1742">
      <w:pPr>
        <w:pStyle w:val="Akapitzlist"/>
        <w:spacing w:after="0" w:line="240" w:lineRule="auto"/>
        <w:ind w:left="284"/>
        <w:jc w:val="both"/>
        <w:rPr>
          <w:rFonts w:cs="Calibri"/>
          <w:sz w:val="24"/>
          <w:szCs w:val="24"/>
          <w:lang w:eastAsia="pl-PL"/>
        </w:rPr>
      </w:pPr>
      <w:r w:rsidRPr="003056D6">
        <w:rPr>
          <w:rFonts w:cs="Calibri"/>
          <w:sz w:val="24"/>
          <w:szCs w:val="24"/>
          <w:lang w:eastAsia="pl-PL"/>
        </w:rPr>
        <w:lastRenderedPageBreak/>
        <w:t>-</w:t>
      </w:r>
      <w:r w:rsidR="00713137" w:rsidRPr="003056D6">
        <w:rPr>
          <w:rFonts w:cs="Calibri"/>
          <w:sz w:val="24"/>
          <w:szCs w:val="24"/>
          <w:lang w:eastAsia="pl-PL"/>
        </w:rPr>
        <w:t xml:space="preserve"> oświadczenie, o którym mowa w </w:t>
      </w:r>
      <w:r w:rsidR="00713137" w:rsidRPr="003056D6">
        <w:rPr>
          <w:rFonts w:asciiTheme="minorHAnsi" w:hAnsiTheme="minorHAnsi" w:cstheme="minorHAnsi"/>
          <w:sz w:val="24"/>
          <w:szCs w:val="24"/>
        </w:rPr>
        <w:t>Rozdziale VIII ust. I lit. B</w:t>
      </w:r>
      <w:r w:rsidR="003056D6" w:rsidRPr="003056D6">
        <w:rPr>
          <w:rFonts w:cs="Calibri"/>
          <w:sz w:val="24"/>
          <w:szCs w:val="24"/>
          <w:lang w:eastAsia="pl-PL"/>
        </w:rPr>
        <w:t xml:space="preserve"> należy złożyć odnośnie każdego z Wykonawców</w:t>
      </w:r>
      <w:r w:rsidR="00713137" w:rsidRPr="003056D6">
        <w:rPr>
          <w:rFonts w:cs="Calibri"/>
          <w:sz w:val="24"/>
          <w:szCs w:val="24"/>
          <w:lang w:eastAsia="pl-PL"/>
        </w:rPr>
        <w:t xml:space="preserve"> wspólnie ubiegających się o zamówienie. Dokument ten potwierdza spełnianie warunków udziału w postępowan</w:t>
      </w:r>
      <w:r w:rsidR="003056D6" w:rsidRPr="003056D6">
        <w:rPr>
          <w:rFonts w:cs="Calibri"/>
          <w:sz w:val="24"/>
          <w:szCs w:val="24"/>
          <w:lang w:eastAsia="pl-PL"/>
        </w:rPr>
        <w:t xml:space="preserve">iu w zakresie, w którym każdy                  z </w:t>
      </w:r>
      <w:r w:rsidR="00713137" w:rsidRPr="003056D6">
        <w:rPr>
          <w:rFonts w:cs="Calibri"/>
          <w:sz w:val="24"/>
          <w:szCs w:val="24"/>
          <w:lang w:eastAsia="pl-PL"/>
        </w:rPr>
        <w:t>Wykonawców wykazuje spełnianie warunków udziału w postępowaniu</w:t>
      </w:r>
      <w:r w:rsidRPr="003056D6">
        <w:rPr>
          <w:rFonts w:cs="Calibri"/>
          <w:sz w:val="24"/>
          <w:szCs w:val="24"/>
          <w:lang w:eastAsia="pl-PL"/>
        </w:rPr>
        <w:t>;</w:t>
      </w:r>
    </w:p>
    <w:p w:rsidR="00CE1742" w:rsidRDefault="00CE1742" w:rsidP="00CE1742">
      <w:pPr>
        <w:pStyle w:val="Akapitzlist"/>
        <w:spacing w:after="0" w:line="240" w:lineRule="auto"/>
        <w:ind w:left="284"/>
        <w:jc w:val="both"/>
        <w:rPr>
          <w:rFonts w:asciiTheme="minorHAnsi" w:hAnsiTheme="minorHAnsi" w:cstheme="minorHAnsi"/>
          <w:sz w:val="24"/>
          <w:szCs w:val="24"/>
        </w:rPr>
      </w:pPr>
      <w:r>
        <w:rPr>
          <w:rFonts w:cs="Calibri"/>
          <w:sz w:val="24"/>
          <w:szCs w:val="24"/>
          <w:lang w:eastAsia="pl-PL"/>
        </w:rPr>
        <w:t xml:space="preserve">- </w:t>
      </w:r>
      <w:r w:rsidR="000F391B" w:rsidRPr="000F391B">
        <w:rPr>
          <w:rFonts w:cs="Calibri"/>
          <w:sz w:val="24"/>
          <w:szCs w:val="24"/>
          <w:lang w:eastAsia="pl-PL"/>
        </w:rPr>
        <w:t>dokumenty</w:t>
      </w:r>
      <w:r>
        <w:rPr>
          <w:rFonts w:cs="Calibri"/>
          <w:sz w:val="24"/>
          <w:szCs w:val="24"/>
          <w:lang w:eastAsia="pl-PL"/>
        </w:rPr>
        <w:t xml:space="preserve">, </w:t>
      </w:r>
      <w:r w:rsidR="000F391B" w:rsidRPr="000F391B">
        <w:rPr>
          <w:rFonts w:cs="Calibri"/>
          <w:sz w:val="24"/>
          <w:szCs w:val="24"/>
          <w:lang w:eastAsia="pl-PL"/>
        </w:rPr>
        <w:t xml:space="preserve">o których mowa </w:t>
      </w:r>
      <w:r w:rsidR="000F391B" w:rsidRPr="000F391B">
        <w:rPr>
          <w:rFonts w:asciiTheme="minorHAnsi" w:hAnsiTheme="minorHAnsi" w:cstheme="minorHAnsi"/>
          <w:sz w:val="24"/>
          <w:szCs w:val="24"/>
        </w:rPr>
        <w:t xml:space="preserve">w Rozdziale VIII ust. I lit. C </w:t>
      </w:r>
      <w:r w:rsidR="000F391B" w:rsidRPr="000F391B">
        <w:rPr>
          <w:rFonts w:cs="Calibri"/>
          <w:sz w:val="24"/>
          <w:szCs w:val="24"/>
          <w:lang w:eastAsia="pl-PL"/>
        </w:rPr>
        <w:t>należy złożyć odnośnie każdego                                           z Wykonawców</w:t>
      </w:r>
      <w:r w:rsidR="000F391B" w:rsidRPr="000F391B">
        <w:rPr>
          <w:rFonts w:cs="Tahoma"/>
          <w:sz w:val="24"/>
          <w:szCs w:val="24"/>
        </w:rPr>
        <w:t xml:space="preserve">, który będzie realizował tą część zamówienia, z którą wiąże się obowiązek posiadania uprawnień, określonych </w:t>
      </w:r>
      <w:r w:rsidR="000F391B" w:rsidRPr="000F391B">
        <w:rPr>
          <w:rFonts w:asciiTheme="minorHAnsi" w:hAnsiTheme="minorHAnsi" w:cstheme="minorHAnsi"/>
          <w:sz w:val="24"/>
          <w:szCs w:val="24"/>
        </w:rPr>
        <w:t>w Rozdziale VI</w:t>
      </w:r>
      <w:r w:rsidR="00780C7F">
        <w:rPr>
          <w:rFonts w:asciiTheme="minorHAnsi" w:hAnsiTheme="minorHAnsi" w:cstheme="minorHAnsi"/>
          <w:sz w:val="24"/>
          <w:szCs w:val="24"/>
        </w:rPr>
        <w:t xml:space="preserve">I ust. </w:t>
      </w:r>
      <w:r w:rsidR="00780C7F" w:rsidRPr="003056D6">
        <w:rPr>
          <w:rFonts w:asciiTheme="minorHAnsi" w:hAnsiTheme="minorHAnsi" w:cstheme="minorHAnsi"/>
          <w:sz w:val="24"/>
          <w:szCs w:val="24"/>
        </w:rPr>
        <w:t xml:space="preserve">I </w:t>
      </w:r>
      <w:r w:rsidR="003056D6" w:rsidRPr="003056D6">
        <w:rPr>
          <w:rFonts w:asciiTheme="minorHAnsi" w:hAnsiTheme="minorHAnsi" w:cstheme="minorHAnsi"/>
          <w:sz w:val="24"/>
          <w:szCs w:val="24"/>
        </w:rPr>
        <w:t>pkt 1</w:t>
      </w:r>
      <w:r w:rsidRPr="003056D6">
        <w:rPr>
          <w:rFonts w:asciiTheme="minorHAnsi" w:hAnsiTheme="minorHAnsi" w:cstheme="minorHAnsi"/>
          <w:sz w:val="24"/>
          <w:szCs w:val="24"/>
        </w:rPr>
        <w:t>;</w:t>
      </w:r>
    </w:p>
    <w:p w:rsidR="00713137" w:rsidRPr="00CE1742" w:rsidRDefault="00CE1742" w:rsidP="00CE1742">
      <w:pPr>
        <w:pStyle w:val="Akapitzlist"/>
        <w:spacing w:after="0" w:line="240" w:lineRule="auto"/>
        <w:ind w:left="284"/>
        <w:jc w:val="both"/>
        <w:rPr>
          <w:rFonts w:asciiTheme="minorHAnsi" w:hAnsiTheme="minorHAnsi" w:cstheme="minorHAnsi"/>
          <w:sz w:val="24"/>
          <w:szCs w:val="24"/>
        </w:rPr>
      </w:pPr>
      <w:r>
        <w:rPr>
          <w:rFonts w:asciiTheme="minorHAnsi" w:hAnsiTheme="minorHAnsi" w:cstheme="minorHAnsi"/>
          <w:sz w:val="24"/>
          <w:szCs w:val="24"/>
        </w:rPr>
        <w:t>-</w:t>
      </w:r>
      <w:r w:rsidR="000F391B" w:rsidRPr="000F391B">
        <w:rPr>
          <w:rFonts w:asciiTheme="minorHAnsi" w:hAnsiTheme="minorHAnsi" w:cstheme="minorHAnsi"/>
          <w:sz w:val="24"/>
          <w:szCs w:val="24"/>
        </w:rPr>
        <w:t xml:space="preserve"> </w:t>
      </w:r>
      <w:r>
        <w:rPr>
          <w:rFonts w:cs="Calibri"/>
          <w:sz w:val="24"/>
          <w:szCs w:val="24"/>
        </w:rPr>
        <w:t>d</w:t>
      </w:r>
      <w:r w:rsidR="000F391B" w:rsidRPr="000F391B">
        <w:rPr>
          <w:rFonts w:cs="Calibri"/>
          <w:sz w:val="24"/>
          <w:szCs w:val="24"/>
        </w:rPr>
        <w:t xml:space="preserve">okumenty, o których mowa w </w:t>
      </w:r>
      <w:r w:rsidR="000F391B" w:rsidRPr="000F391B">
        <w:rPr>
          <w:rFonts w:asciiTheme="minorHAnsi" w:hAnsiTheme="minorHAnsi" w:cstheme="minorHAnsi"/>
          <w:sz w:val="24"/>
          <w:szCs w:val="24"/>
        </w:rPr>
        <w:t>Rozdziale VIII ust. I lit. D</w:t>
      </w:r>
      <w:r w:rsidR="000F391B" w:rsidRPr="000F391B">
        <w:rPr>
          <w:rFonts w:cs="Calibri"/>
          <w:sz w:val="24"/>
          <w:szCs w:val="24"/>
        </w:rPr>
        <w:t xml:space="preserve"> składa</w:t>
      </w:r>
      <w:r w:rsidR="003056D6">
        <w:rPr>
          <w:rFonts w:cs="Calibri"/>
          <w:sz w:val="24"/>
          <w:szCs w:val="24"/>
        </w:rPr>
        <w:t xml:space="preserve">ne są </w:t>
      </w:r>
      <w:r w:rsidR="000F391B" w:rsidRPr="000F391B">
        <w:rPr>
          <w:rFonts w:cs="Calibri"/>
          <w:sz w:val="24"/>
          <w:szCs w:val="24"/>
        </w:rPr>
        <w:t xml:space="preserve">tak, aby wykazać, że </w:t>
      </w:r>
      <w:r w:rsidR="003056D6">
        <w:rPr>
          <w:rFonts w:cs="Calibri"/>
          <w:sz w:val="24"/>
          <w:szCs w:val="24"/>
        </w:rPr>
        <w:t xml:space="preserve">Wykonawcy </w:t>
      </w:r>
      <w:r w:rsidR="000F391B" w:rsidRPr="000F391B">
        <w:rPr>
          <w:rFonts w:cs="Calibri"/>
          <w:sz w:val="24"/>
          <w:szCs w:val="24"/>
        </w:rPr>
        <w:t>wspólnie spełniają warunki udziału w postępowaniu</w:t>
      </w:r>
      <w:r w:rsidR="008A41E9">
        <w:rPr>
          <w:rFonts w:cs="Calibri"/>
          <w:sz w:val="24"/>
          <w:szCs w:val="24"/>
        </w:rPr>
        <w:t>.</w:t>
      </w:r>
    </w:p>
    <w:p w:rsidR="00C85D65" w:rsidRPr="00C85D65" w:rsidRDefault="00C85D65" w:rsidP="00713137">
      <w:pPr>
        <w:pStyle w:val="Akapitzlist"/>
        <w:numPr>
          <w:ilvl w:val="0"/>
          <w:numId w:val="11"/>
        </w:numPr>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Jeżeli oferta Wykonawców wspólnie ubiegających się o udzielenia zamówienia zostanie wybrana, Zamawiający żąda złożenia przed zawarciem</w:t>
      </w:r>
      <w:r w:rsidR="00F764B3">
        <w:rPr>
          <w:rFonts w:asciiTheme="minorHAnsi" w:hAnsiTheme="minorHAnsi" w:cstheme="minorHAnsi"/>
          <w:sz w:val="24"/>
          <w:szCs w:val="24"/>
        </w:rPr>
        <w:t xml:space="preserve"> </w:t>
      </w:r>
      <w:r w:rsidRPr="00C85D65">
        <w:rPr>
          <w:rFonts w:asciiTheme="minorHAnsi" w:hAnsiTheme="minorHAnsi" w:cstheme="minorHAnsi"/>
          <w:sz w:val="24"/>
          <w:szCs w:val="24"/>
        </w:rPr>
        <w:t xml:space="preserve">umowy w sprawie zamówienia </w:t>
      </w:r>
      <w:r w:rsidR="00C87388">
        <w:rPr>
          <w:rFonts w:asciiTheme="minorHAnsi" w:hAnsiTheme="minorHAnsi" w:cstheme="minorHAnsi"/>
          <w:sz w:val="24"/>
          <w:szCs w:val="24"/>
        </w:rPr>
        <w:t xml:space="preserve">publicznego kopii </w:t>
      </w:r>
      <w:r w:rsidRPr="00C85D65">
        <w:rPr>
          <w:rFonts w:asciiTheme="minorHAnsi" w:hAnsiTheme="minorHAnsi" w:cstheme="minorHAnsi"/>
          <w:sz w:val="24"/>
          <w:szCs w:val="24"/>
        </w:rPr>
        <w:t xml:space="preserve">umowy regulującej współpracę tych Wykonawców. </w:t>
      </w:r>
    </w:p>
    <w:p w:rsidR="00DE6044" w:rsidRDefault="00DE6044" w:rsidP="00F87D54">
      <w:pPr>
        <w:spacing w:after="0"/>
        <w:rPr>
          <w:rFonts w:asciiTheme="minorHAnsi" w:hAnsiTheme="minorHAnsi" w:cstheme="minorHAnsi"/>
          <w:sz w:val="24"/>
          <w:szCs w:val="24"/>
        </w:rPr>
      </w:pPr>
    </w:p>
    <w:p w:rsidR="00DE6044" w:rsidRDefault="00DE6044" w:rsidP="00F87D54">
      <w:pPr>
        <w:spacing w:after="0"/>
        <w:rPr>
          <w:b/>
          <w:color w:val="000000" w:themeColor="text1"/>
          <w:sz w:val="24"/>
          <w:szCs w:val="24"/>
        </w:rPr>
      </w:pPr>
      <w:r w:rsidRPr="006F71DE">
        <w:rPr>
          <w:b/>
          <w:color w:val="000000" w:themeColor="text1"/>
          <w:sz w:val="24"/>
          <w:szCs w:val="24"/>
        </w:rPr>
        <w:t xml:space="preserve">Rozdział </w:t>
      </w:r>
      <w:r>
        <w:rPr>
          <w:b/>
          <w:color w:val="000000" w:themeColor="text1"/>
          <w:sz w:val="24"/>
          <w:szCs w:val="24"/>
        </w:rPr>
        <w:t>IX</w:t>
      </w:r>
    </w:p>
    <w:p w:rsidR="00DE6044" w:rsidRPr="00DE6044" w:rsidRDefault="00DE6044" w:rsidP="00DE6044">
      <w:pPr>
        <w:spacing w:after="0"/>
        <w:rPr>
          <w:b/>
          <w:color w:val="000000" w:themeColor="text1"/>
          <w:sz w:val="24"/>
          <w:szCs w:val="24"/>
        </w:rPr>
      </w:pPr>
      <w:r>
        <w:rPr>
          <w:b/>
          <w:color w:val="000000" w:themeColor="text1"/>
          <w:sz w:val="24"/>
          <w:szCs w:val="24"/>
        </w:rPr>
        <w:t xml:space="preserve">WYMOGI DOTYCZĄCE OFERTY </w:t>
      </w:r>
    </w:p>
    <w:p w:rsidR="00C85D65" w:rsidRPr="00C85D65" w:rsidRDefault="00C85D65" w:rsidP="00713137">
      <w:pPr>
        <w:pStyle w:val="Akapitzlist"/>
        <w:numPr>
          <w:ilvl w:val="0"/>
          <w:numId w:val="12"/>
        </w:numPr>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 xml:space="preserve">Treść oferty musi odpowiadać treści niniejszej specyfikacji i zostać </w:t>
      </w:r>
      <w:r w:rsidR="000F391B">
        <w:rPr>
          <w:rFonts w:asciiTheme="minorHAnsi" w:hAnsiTheme="minorHAnsi" w:cstheme="minorHAnsi"/>
          <w:sz w:val="24"/>
          <w:szCs w:val="24"/>
        </w:rPr>
        <w:t xml:space="preserve">sporządzona </w:t>
      </w:r>
      <w:r w:rsidRPr="00C85D65">
        <w:rPr>
          <w:rFonts w:asciiTheme="minorHAnsi" w:hAnsiTheme="minorHAnsi" w:cstheme="minorHAnsi"/>
          <w:sz w:val="24"/>
          <w:szCs w:val="24"/>
        </w:rPr>
        <w:t xml:space="preserve">wg formularza ofertowego stanowiącego Załącznik nr 1. </w:t>
      </w:r>
    </w:p>
    <w:p w:rsidR="00C85D65" w:rsidRPr="00C85D65" w:rsidRDefault="00C85D65" w:rsidP="00713137">
      <w:pPr>
        <w:pStyle w:val="Akapitzlist"/>
        <w:numPr>
          <w:ilvl w:val="0"/>
          <w:numId w:val="12"/>
        </w:numPr>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Oferta musi zostać sporządzona w języku polsk</w:t>
      </w:r>
      <w:r w:rsidRPr="00570C8F">
        <w:rPr>
          <w:rFonts w:asciiTheme="minorHAnsi" w:hAnsiTheme="minorHAnsi" w:cstheme="minorHAnsi"/>
          <w:sz w:val="24"/>
          <w:szCs w:val="24"/>
        </w:rPr>
        <w:t>i</w:t>
      </w:r>
      <w:r w:rsidR="00780C7F" w:rsidRPr="00570C8F">
        <w:rPr>
          <w:rFonts w:asciiTheme="minorHAnsi" w:hAnsiTheme="minorHAnsi" w:cstheme="minorHAnsi"/>
          <w:sz w:val="24"/>
          <w:szCs w:val="24"/>
        </w:rPr>
        <w:t>m</w:t>
      </w:r>
      <w:r w:rsidRPr="00C85D65">
        <w:rPr>
          <w:rFonts w:asciiTheme="minorHAnsi" w:hAnsiTheme="minorHAnsi" w:cstheme="minorHAnsi"/>
          <w:sz w:val="24"/>
          <w:szCs w:val="24"/>
        </w:rPr>
        <w:t xml:space="preserve"> w formie p</w:t>
      </w:r>
      <w:r w:rsidR="00DE6044">
        <w:rPr>
          <w:rFonts w:asciiTheme="minorHAnsi" w:hAnsiTheme="minorHAnsi" w:cstheme="minorHAnsi"/>
          <w:sz w:val="24"/>
          <w:szCs w:val="24"/>
        </w:rPr>
        <w:t>isemnej, na maszynie do pisania</w:t>
      </w:r>
      <w:r w:rsidRPr="00C85D65">
        <w:rPr>
          <w:rFonts w:asciiTheme="minorHAnsi" w:hAnsiTheme="minorHAnsi" w:cstheme="minorHAnsi"/>
          <w:sz w:val="24"/>
          <w:szCs w:val="24"/>
        </w:rPr>
        <w:t>, komputerze lub inną trwałą i czyteln</w:t>
      </w:r>
      <w:r w:rsidR="00C2171B">
        <w:rPr>
          <w:rFonts w:asciiTheme="minorHAnsi" w:hAnsiTheme="minorHAnsi" w:cstheme="minorHAnsi"/>
          <w:sz w:val="24"/>
          <w:szCs w:val="24"/>
        </w:rPr>
        <w:t>ą</w:t>
      </w:r>
      <w:r w:rsidRPr="00C85D65">
        <w:rPr>
          <w:rFonts w:asciiTheme="minorHAnsi" w:hAnsiTheme="minorHAnsi" w:cstheme="minorHAnsi"/>
          <w:sz w:val="24"/>
          <w:szCs w:val="24"/>
        </w:rPr>
        <w:t xml:space="preserve"> techniką. </w:t>
      </w:r>
    </w:p>
    <w:p w:rsidR="00C85D65" w:rsidRPr="00C85D65" w:rsidRDefault="00C85D65" w:rsidP="00713137">
      <w:pPr>
        <w:pStyle w:val="Akapitzlist"/>
        <w:numPr>
          <w:ilvl w:val="0"/>
          <w:numId w:val="12"/>
        </w:numPr>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 xml:space="preserve">Oferta musi być podpisana – za podpisanie uznaje się własnoręczny podpis złożony przez osobę/osoby upoważnioną/upoważnione do reprezentowania Wykonawcy lub Wykonawców wspólnie ubiegających się o udzielenie zamówienia. </w:t>
      </w:r>
    </w:p>
    <w:p w:rsidR="00C85D65" w:rsidRPr="00C85D65" w:rsidRDefault="00C85D65" w:rsidP="00713137">
      <w:pPr>
        <w:pStyle w:val="Akapitzlist"/>
        <w:numPr>
          <w:ilvl w:val="0"/>
          <w:numId w:val="12"/>
        </w:numPr>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 xml:space="preserve">Poprawki lub zmiany w ofercie, muszą być dokonane w sposób czytelny, parafowane własnoręcznie przez osobę/osoby podpisującą/podpisujące ofertę lub inne osoby do tego umocowane. </w:t>
      </w:r>
    </w:p>
    <w:p w:rsidR="00C85D65" w:rsidRPr="0049650B" w:rsidRDefault="00C85D65" w:rsidP="00713137">
      <w:pPr>
        <w:pStyle w:val="Akapitzlist"/>
        <w:numPr>
          <w:ilvl w:val="0"/>
          <w:numId w:val="12"/>
        </w:numPr>
        <w:tabs>
          <w:tab w:val="left" w:pos="284"/>
        </w:tabs>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Wykonawca sk</w:t>
      </w:r>
      <w:r w:rsidR="0049650B">
        <w:rPr>
          <w:rFonts w:asciiTheme="minorHAnsi" w:hAnsiTheme="minorHAnsi" w:cstheme="minorHAnsi"/>
          <w:sz w:val="24"/>
          <w:szCs w:val="24"/>
        </w:rPr>
        <w:t xml:space="preserve">łada ofertę w zamkniętej, nieprzeźroczystej </w:t>
      </w:r>
      <w:r w:rsidR="00DE6044" w:rsidRPr="0049650B">
        <w:rPr>
          <w:rFonts w:asciiTheme="minorHAnsi" w:hAnsiTheme="minorHAnsi" w:cstheme="minorHAnsi"/>
          <w:sz w:val="24"/>
          <w:szCs w:val="24"/>
        </w:rPr>
        <w:t>koper</w:t>
      </w:r>
      <w:r w:rsidR="0049650B">
        <w:rPr>
          <w:rFonts w:asciiTheme="minorHAnsi" w:hAnsiTheme="minorHAnsi" w:cstheme="minorHAnsi"/>
          <w:sz w:val="24"/>
          <w:szCs w:val="24"/>
        </w:rPr>
        <w:t>cie, która</w:t>
      </w:r>
      <w:r w:rsidR="00DE6044" w:rsidRPr="0049650B">
        <w:rPr>
          <w:rFonts w:asciiTheme="minorHAnsi" w:hAnsiTheme="minorHAnsi" w:cstheme="minorHAnsi"/>
          <w:sz w:val="24"/>
          <w:szCs w:val="24"/>
        </w:rPr>
        <w:t xml:space="preserve"> powinna być zaadresowana na</w:t>
      </w:r>
      <w:r w:rsidRPr="0049650B">
        <w:rPr>
          <w:rFonts w:asciiTheme="minorHAnsi" w:hAnsiTheme="minorHAnsi" w:cstheme="minorHAnsi"/>
          <w:sz w:val="24"/>
          <w:szCs w:val="24"/>
        </w:rPr>
        <w:t xml:space="preserve"> Zamawiającego i zawierać oznaczenie: </w:t>
      </w:r>
    </w:p>
    <w:p w:rsidR="00C85D65" w:rsidRPr="00C85D65" w:rsidRDefault="00C85D65" w:rsidP="00E475FA">
      <w:pPr>
        <w:pStyle w:val="Akapitzlist"/>
        <w:spacing w:after="0" w:line="240" w:lineRule="auto"/>
        <w:ind w:left="1080"/>
        <w:jc w:val="both"/>
        <w:rPr>
          <w:rFonts w:asciiTheme="minorHAnsi" w:hAnsiTheme="minorHAnsi" w:cstheme="minorHAnsi"/>
          <w:sz w:val="24"/>
          <w:szCs w:val="24"/>
        </w:rPr>
      </w:pPr>
    </w:p>
    <w:tbl>
      <w:tblPr>
        <w:tblStyle w:val="Tabela-Siatka"/>
        <w:tblW w:w="9498" w:type="dxa"/>
        <w:tblInd w:w="-147" w:type="dxa"/>
        <w:tblLook w:val="04A0" w:firstRow="1" w:lastRow="0" w:firstColumn="1" w:lastColumn="0" w:noHBand="0" w:noVBand="1"/>
      </w:tblPr>
      <w:tblGrid>
        <w:gridCol w:w="9498"/>
      </w:tblGrid>
      <w:tr w:rsidR="00C85D65" w:rsidRPr="00C85D65" w:rsidTr="00973C82">
        <w:trPr>
          <w:trHeight w:val="283"/>
        </w:trPr>
        <w:tc>
          <w:tcPr>
            <w:tcW w:w="9498" w:type="dxa"/>
          </w:tcPr>
          <w:p w:rsidR="00505D38" w:rsidRDefault="00505D38" w:rsidP="0049650B">
            <w:pPr>
              <w:jc w:val="both"/>
              <w:rPr>
                <w:rFonts w:cs="Tahoma"/>
                <w:i/>
                <w:sz w:val="24"/>
                <w:szCs w:val="24"/>
              </w:rPr>
            </w:pPr>
          </w:p>
          <w:p w:rsidR="0049650B" w:rsidRPr="00DE2E3B" w:rsidRDefault="0049650B" w:rsidP="0049650B">
            <w:pPr>
              <w:jc w:val="both"/>
              <w:rPr>
                <w:rFonts w:cs="Tahoma"/>
                <w:i/>
                <w:sz w:val="24"/>
                <w:szCs w:val="24"/>
              </w:rPr>
            </w:pPr>
            <w:r w:rsidRPr="00DE2E3B">
              <w:rPr>
                <w:rFonts w:cs="Tahoma"/>
                <w:i/>
                <w:sz w:val="24"/>
                <w:szCs w:val="24"/>
              </w:rPr>
              <w:t>Nazwa i adres Wykonawcy</w:t>
            </w:r>
          </w:p>
          <w:p w:rsidR="00505D38" w:rsidRDefault="00505D38" w:rsidP="00DE6044">
            <w:pPr>
              <w:pStyle w:val="Bezodstpw"/>
              <w:jc w:val="center"/>
              <w:rPr>
                <w:rFonts w:asciiTheme="minorHAnsi" w:hAnsiTheme="minorHAnsi" w:cstheme="minorHAnsi"/>
                <w:b/>
                <w:sz w:val="24"/>
                <w:szCs w:val="24"/>
              </w:rPr>
            </w:pPr>
          </w:p>
          <w:p w:rsidR="00C85D65" w:rsidRPr="00C85D65" w:rsidRDefault="00C85D65" w:rsidP="00DE6044">
            <w:pPr>
              <w:pStyle w:val="Bezodstpw"/>
              <w:jc w:val="center"/>
              <w:rPr>
                <w:rFonts w:asciiTheme="minorHAnsi" w:hAnsiTheme="minorHAnsi" w:cstheme="minorHAnsi"/>
                <w:b/>
                <w:sz w:val="24"/>
                <w:szCs w:val="24"/>
              </w:rPr>
            </w:pPr>
            <w:r w:rsidRPr="00C85D65">
              <w:rPr>
                <w:rFonts w:asciiTheme="minorHAnsi" w:hAnsiTheme="minorHAnsi" w:cstheme="minorHAnsi"/>
                <w:b/>
                <w:sz w:val="24"/>
                <w:szCs w:val="24"/>
              </w:rPr>
              <w:t>Miejskie Przedsiębiorstwo Gospodarki Odpadami Sp. z o.o.</w:t>
            </w:r>
          </w:p>
          <w:p w:rsidR="00C85D65" w:rsidRPr="00C85D65" w:rsidRDefault="00C2171B" w:rsidP="00DE6044">
            <w:pPr>
              <w:pStyle w:val="Bezodstpw"/>
              <w:jc w:val="center"/>
              <w:rPr>
                <w:rFonts w:asciiTheme="minorHAnsi" w:hAnsiTheme="minorHAnsi" w:cstheme="minorHAnsi"/>
                <w:b/>
                <w:sz w:val="24"/>
                <w:szCs w:val="24"/>
              </w:rPr>
            </w:pPr>
            <w:r>
              <w:rPr>
                <w:rFonts w:asciiTheme="minorHAnsi" w:hAnsiTheme="minorHAnsi" w:cstheme="minorHAnsi"/>
                <w:b/>
                <w:sz w:val="24"/>
                <w:szCs w:val="24"/>
              </w:rPr>
              <w:t>u</w:t>
            </w:r>
            <w:r w:rsidR="00C85D65" w:rsidRPr="00C85D65">
              <w:rPr>
                <w:rFonts w:asciiTheme="minorHAnsi" w:hAnsiTheme="minorHAnsi" w:cstheme="minorHAnsi"/>
                <w:b/>
                <w:sz w:val="24"/>
                <w:szCs w:val="24"/>
              </w:rPr>
              <w:t>l. Grenadierów 21 , 41-216 Sosnowiec</w:t>
            </w:r>
          </w:p>
          <w:p w:rsidR="00C85D65" w:rsidRPr="00C85D65" w:rsidRDefault="00C85D65" w:rsidP="00DE6044">
            <w:pPr>
              <w:pStyle w:val="Bezodstpw"/>
              <w:jc w:val="center"/>
              <w:rPr>
                <w:rFonts w:asciiTheme="minorHAnsi" w:hAnsiTheme="minorHAnsi" w:cstheme="minorHAnsi"/>
                <w:b/>
                <w:sz w:val="24"/>
                <w:szCs w:val="24"/>
              </w:rPr>
            </w:pPr>
          </w:p>
          <w:p w:rsidR="00C85D65" w:rsidRPr="00C85D65" w:rsidRDefault="00DE6044" w:rsidP="00DE6044">
            <w:pPr>
              <w:pStyle w:val="Bezodstpw"/>
              <w:jc w:val="center"/>
              <w:rPr>
                <w:rFonts w:asciiTheme="minorHAnsi" w:hAnsiTheme="minorHAnsi" w:cstheme="minorHAnsi"/>
                <w:b/>
                <w:sz w:val="24"/>
                <w:szCs w:val="24"/>
              </w:rPr>
            </w:pPr>
            <w:r>
              <w:rPr>
                <w:rFonts w:asciiTheme="minorHAnsi" w:hAnsiTheme="minorHAnsi" w:cstheme="minorHAnsi"/>
                <w:b/>
                <w:sz w:val="24"/>
                <w:szCs w:val="24"/>
              </w:rPr>
              <w:t>Oferta w postę</w:t>
            </w:r>
            <w:r w:rsidR="00C85D65" w:rsidRPr="00C85D65">
              <w:rPr>
                <w:rFonts w:asciiTheme="minorHAnsi" w:hAnsiTheme="minorHAnsi" w:cstheme="minorHAnsi"/>
                <w:b/>
                <w:sz w:val="24"/>
                <w:szCs w:val="24"/>
              </w:rPr>
              <w:t xml:space="preserve">powaniu o udzielenie zamówienia prowadzonego w trybie art. </w:t>
            </w:r>
            <w:r w:rsidR="00C85D65" w:rsidRPr="00570C8F">
              <w:rPr>
                <w:rFonts w:asciiTheme="minorHAnsi" w:hAnsiTheme="minorHAnsi" w:cstheme="minorHAnsi"/>
                <w:b/>
                <w:sz w:val="24"/>
                <w:szCs w:val="24"/>
              </w:rPr>
              <w:t xml:space="preserve">138o </w:t>
            </w:r>
            <w:r w:rsidRPr="00570C8F">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00CF1A17">
              <w:rPr>
                <w:rFonts w:asciiTheme="minorHAnsi" w:hAnsiTheme="minorHAnsi" w:cstheme="minorHAnsi"/>
                <w:b/>
                <w:sz w:val="24"/>
                <w:szCs w:val="24"/>
              </w:rPr>
              <w:t>ustawy Prawo zamówień publicznych</w:t>
            </w:r>
            <w:r w:rsidR="00C85D65" w:rsidRPr="00C85D65">
              <w:rPr>
                <w:rFonts w:asciiTheme="minorHAnsi" w:hAnsiTheme="minorHAnsi" w:cstheme="minorHAnsi"/>
                <w:b/>
                <w:sz w:val="24"/>
                <w:szCs w:val="24"/>
              </w:rPr>
              <w:t xml:space="preserve"> na:</w:t>
            </w:r>
          </w:p>
          <w:p w:rsidR="00C85D65" w:rsidRPr="00C85D65" w:rsidRDefault="00C2171B" w:rsidP="00DE6044">
            <w:pPr>
              <w:pStyle w:val="Bezodstpw"/>
              <w:jc w:val="center"/>
              <w:rPr>
                <w:rFonts w:asciiTheme="minorHAnsi" w:hAnsiTheme="minorHAnsi" w:cstheme="minorHAnsi"/>
                <w:b/>
                <w:sz w:val="24"/>
                <w:szCs w:val="24"/>
              </w:rPr>
            </w:pPr>
            <w:r>
              <w:rPr>
                <w:rFonts w:asciiTheme="minorHAnsi" w:hAnsiTheme="minorHAnsi" w:cs="Arial"/>
                <w:b/>
                <w:sz w:val="24"/>
                <w:szCs w:val="24"/>
              </w:rPr>
              <w:t>„</w:t>
            </w:r>
            <w:r w:rsidRPr="00C85D65">
              <w:rPr>
                <w:rFonts w:asciiTheme="minorHAnsi" w:hAnsiTheme="minorHAnsi" w:cs="Arial"/>
                <w:b/>
                <w:sz w:val="24"/>
                <w:szCs w:val="24"/>
              </w:rPr>
              <w:t xml:space="preserve">Ochrona fizyczna obiektów i mienia Miejskiego Przedsiębiorstwa Gospodarki Odpadami </w:t>
            </w:r>
            <w:r>
              <w:rPr>
                <w:rFonts w:asciiTheme="minorHAnsi" w:hAnsiTheme="minorHAnsi" w:cs="Arial"/>
                <w:b/>
                <w:sz w:val="24"/>
                <w:szCs w:val="24"/>
              </w:rPr>
              <w:t xml:space="preserve">    </w:t>
            </w:r>
            <w:r w:rsidRPr="00C85D65">
              <w:rPr>
                <w:rFonts w:asciiTheme="minorHAnsi" w:hAnsiTheme="minorHAnsi" w:cs="Arial"/>
                <w:b/>
                <w:sz w:val="24"/>
                <w:szCs w:val="24"/>
              </w:rPr>
              <w:t>Sp. z o.o. w Sosnowcu oraz transport wartości pieniężnych</w:t>
            </w:r>
            <w:r>
              <w:rPr>
                <w:rFonts w:asciiTheme="minorHAnsi" w:hAnsiTheme="minorHAnsi" w:cs="Arial"/>
                <w:b/>
                <w:sz w:val="24"/>
                <w:szCs w:val="24"/>
              </w:rPr>
              <w:t xml:space="preserve">:                                                            </w:t>
            </w:r>
            <w:r w:rsidRPr="00C85D65">
              <w:rPr>
                <w:rFonts w:asciiTheme="minorHAnsi" w:hAnsiTheme="minorHAnsi" w:cstheme="minorHAnsi"/>
                <w:b/>
                <w:sz w:val="24"/>
                <w:szCs w:val="24"/>
              </w:rPr>
              <w:t xml:space="preserve"> </w:t>
            </w:r>
            <w:r w:rsidR="00C85D65" w:rsidRPr="00C85D65">
              <w:rPr>
                <w:rFonts w:asciiTheme="minorHAnsi" w:hAnsiTheme="minorHAnsi" w:cstheme="minorHAnsi"/>
                <w:b/>
                <w:sz w:val="24"/>
                <w:szCs w:val="24"/>
              </w:rPr>
              <w:t>Znak sprawy: MPGO.271.</w:t>
            </w:r>
            <w:r w:rsidR="00C85D65" w:rsidRPr="007C6764">
              <w:rPr>
                <w:rFonts w:asciiTheme="minorHAnsi" w:hAnsiTheme="minorHAnsi" w:cstheme="minorHAnsi"/>
                <w:b/>
                <w:sz w:val="24"/>
                <w:szCs w:val="24"/>
              </w:rPr>
              <w:t>0</w:t>
            </w:r>
            <w:r w:rsidR="007C6764" w:rsidRPr="007C6764">
              <w:rPr>
                <w:rFonts w:asciiTheme="minorHAnsi" w:hAnsiTheme="minorHAnsi" w:cstheme="minorHAnsi"/>
                <w:b/>
                <w:sz w:val="24"/>
                <w:szCs w:val="24"/>
              </w:rPr>
              <w:t>4</w:t>
            </w:r>
            <w:r w:rsidR="00C85D65" w:rsidRPr="007C6764">
              <w:rPr>
                <w:rFonts w:asciiTheme="minorHAnsi" w:hAnsiTheme="minorHAnsi" w:cstheme="minorHAnsi"/>
                <w:b/>
                <w:sz w:val="24"/>
                <w:szCs w:val="24"/>
              </w:rPr>
              <w:t>.</w:t>
            </w:r>
            <w:r w:rsidR="00C85D65" w:rsidRPr="00C85D65">
              <w:rPr>
                <w:rFonts w:asciiTheme="minorHAnsi" w:hAnsiTheme="minorHAnsi" w:cstheme="minorHAnsi"/>
                <w:b/>
                <w:sz w:val="24"/>
                <w:szCs w:val="24"/>
              </w:rPr>
              <w:t>2017</w:t>
            </w:r>
          </w:p>
          <w:p w:rsidR="00C85D65" w:rsidRPr="00C85D65" w:rsidRDefault="00C85D65" w:rsidP="00DE6044">
            <w:pPr>
              <w:pStyle w:val="Bezodstpw"/>
              <w:jc w:val="center"/>
              <w:rPr>
                <w:rFonts w:asciiTheme="minorHAnsi" w:hAnsiTheme="minorHAnsi" w:cstheme="minorHAnsi"/>
                <w:b/>
                <w:sz w:val="24"/>
                <w:szCs w:val="24"/>
                <w:lang w:eastAsia="pl-PL"/>
              </w:rPr>
            </w:pPr>
          </w:p>
          <w:p w:rsidR="00C85D65" w:rsidRPr="00C85D65" w:rsidRDefault="00C85D65" w:rsidP="00DE6044">
            <w:pPr>
              <w:tabs>
                <w:tab w:val="left" w:pos="2280"/>
              </w:tabs>
              <w:jc w:val="center"/>
              <w:rPr>
                <w:rFonts w:asciiTheme="minorHAnsi" w:hAnsiTheme="minorHAnsi" w:cstheme="minorHAnsi"/>
                <w:b/>
                <w:sz w:val="24"/>
                <w:szCs w:val="24"/>
              </w:rPr>
            </w:pPr>
            <w:r w:rsidRPr="00C85D65">
              <w:rPr>
                <w:rFonts w:asciiTheme="minorHAnsi" w:hAnsiTheme="minorHAnsi" w:cstheme="minorHAnsi"/>
                <w:b/>
                <w:sz w:val="24"/>
                <w:szCs w:val="24"/>
              </w:rPr>
              <w:t xml:space="preserve">Budynek administracyjny, parter </w:t>
            </w:r>
            <w:r w:rsidR="00C2171B">
              <w:rPr>
                <w:rFonts w:asciiTheme="minorHAnsi" w:hAnsiTheme="minorHAnsi" w:cstheme="minorHAnsi"/>
                <w:b/>
                <w:sz w:val="24"/>
                <w:szCs w:val="24"/>
              </w:rPr>
              <w:t>–</w:t>
            </w:r>
            <w:r w:rsidRPr="00C85D65">
              <w:rPr>
                <w:rFonts w:asciiTheme="minorHAnsi" w:hAnsiTheme="minorHAnsi" w:cstheme="minorHAnsi"/>
                <w:b/>
                <w:sz w:val="24"/>
                <w:szCs w:val="24"/>
              </w:rPr>
              <w:t xml:space="preserve"> Kancelaria</w:t>
            </w:r>
            <w:r w:rsidR="00C2171B">
              <w:rPr>
                <w:rFonts w:asciiTheme="minorHAnsi" w:hAnsiTheme="minorHAnsi" w:cstheme="minorHAnsi"/>
                <w:b/>
                <w:sz w:val="24"/>
                <w:szCs w:val="24"/>
              </w:rPr>
              <w:t>,</w:t>
            </w:r>
            <w:r w:rsidRPr="00C85D65">
              <w:rPr>
                <w:rFonts w:asciiTheme="minorHAnsi" w:hAnsiTheme="minorHAnsi" w:cstheme="minorHAnsi"/>
                <w:b/>
                <w:sz w:val="24"/>
                <w:szCs w:val="24"/>
              </w:rPr>
              <w:t xml:space="preserve"> pokój nr 1</w:t>
            </w:r>
          </w:p>
          <w:p w:rsidR="00C85D65" w:rsidRPr="00C85D65" w:rsidRDefault="00C85D65" w:rsidP="00DE6044">
            <w:pPr>
              <w:tabs>
                <w:tab w:val="left" w:pos="2280"/>
              </w:tabs>
              <w:jc w:val="center"/>
              <w:rPr>
                <w:rFonts w:asciiTheme="minorHAnsi" w:hAnsiTheme="minorHAnsi" w:cstheme="minorHAnsi"/>
                <w:b/>
                <w:sz w:val="24"/>
                <w:szCs w:val="24"/>
              </w:rPr>
            </w:pPr>
          </w:p>
          <w:p w:rsidR="00C85D65" w:rsidRPr="00973C82" w:rsidRDefault="00C85D65" w:rsidP="00570C8F">
            <w:pPr>
              <w:tabs>
                <w:tab w:val="left" w:pos="284"/>
                <w:tab w:val="left" w:pos="567"/>
              </w:tabs>
              <w:autoSpaceDE w:val="0"/>
              <w:autoSpaceDN w:val="0"/>
              <w:adjustRightInd w:val="0"/>
              <w:jc w:val="center"/>
              <w:rPr>
                <w:rFonts w:asciiTheme="minorHAnsi" w:hAnsiTheme="minorHAnsi" w:cstheme="minorHAnsi"/>
                <w:b/>
                <w:sz w:val="24"/>
                <w:szCs w:val="24"/>
              </w:rPr>
            </w:pPr>
            <w:r w:rsidRPr="00C85D65">
              <w:rPr>
                <w:rFonts w:asciiTheme="minorHAnsi" w:hAnsiTheme="minorHAnsi" w:cstheme="minorHAnsi"/>
                <w:i/>
                <w:sz w:val="24"/>
                <w:szCs w:val="24"/>
              </w:rPr>
              <w:t xml:space="preserve">NIE </w:t>
            </w:r>
            <w:r w:rsidRPr="00570C8F">
              <w:rPr>
                <w:rFonts w:asciiTheme="minorHAnsi" w:hAnsiTheme="minorHAnsi" w:cstheme="minorHAnsi"/>
                <w:i/>
                <w:sz w:val="24"/>
                <w:szCs w:val="24"/>
              </w:rPr>
              <w:t xml:space="preserve">OTWIERAĆ PRZED </w:t>
            </w:r>
            <w:r w:rsidRPr="00570C8F">
              <w:rPr>
                <w:rFonts w:asciiTheme="minorHAnsi" w:hAnsiTheme="minorHAnsi" w:cstheme="minorHAnsi"/>
                <w:b/>
                <w:i/>
                <w:sz w:val="24"/>
                <w:szCs w:val="24"/>
              </w:rPr>
              <w:t>2</w:t>
            </w:r>
            <w:r w:rsidR="00570C8F" w:rsidRPr="00570C8F">
              <w:rPr>
                <w:rFonts w:asciiTheme="minorHAnsi" w:hAnsiTheme="minorHAnsi" w:cstheme="minorHAnsi"/>
                <w:b/>
                <w:i/>
                <w:sz w:val="24"/>
                <w:szCs w:val="24"/>
              </w:rPr>
              <w:t>0</w:t>
            </w:r>
            <w:r w:rsidRPr="00570C8F">
              <w:rPr>
                <w:rFonts w:asciiTheme="minorHAnsi" w:hAnsiTheme="minorHAnsi" w:cstheme="minorHAnsi"/>
                <w:b/>
                <w:i/>
                <w:sz w:val="24"/>
                <w:szCs w:val="24"/>
              </w:rPr>
              <w:t>.11.2017</w:t>
            </w:r>
            <w:r w:rsidRPr="00570C8F">
              <w:rPr>
                <w:rFonts w:asciiTheme="minorHAnsi" w:hAnsiTheme="minorHAnsi" w:cstheme="minorHAnsi"/>
                <w:i/>
                <w:sz w:val="24"/>
                <w:szCs w:val="24"/>
              </w:rPr>
              <w:t xml:space="preserve"> ROKU, </w:t>
            </w:r>
            <w:r w:rsidRPr="00570C8F">
              <w:rPr>
                <w:rFonts w:asciiTheme="minorHAnsi" w:hAnsiTheme="minorHAnsi" w:cstheme="minorHAnsi"/>
                <w:b/>
                <w:i/>
                <w:sz w:val="24"/>
                <w:szCs w:val="24"/>
              </w:rPr>
              <w:t>GODZ. 11.30</w:t>
            </w:r>
          </w:p>
        </w:tc>
      </w:tr>
    </w:tbl>
    <w:p w:rsidR="00C85D65" w:rsidRPr="00DE6044" w:rsidRDefault="00DE6044" w:rsidP="00DE6044">
      <w:pPr>
        <w:spacing w:after="0" w:line="240" w:lineRule="auto"/>
        <w:jc w:val="both"/>
        <w:rPr>
          <w:rFonts w:asciiTheme="minorHAnsi" w:hAnsiTheme="minorHAnsi" w:cstheme="minorHAnsi"/>
          <w:i/>
          <w:sz w:val="24"/>
          <w:szCs w:val="24"/>
        </w:rPr>
      </w:pPr>
      <w:r w:rsidRPr="00DE6044">
        <w:rPr>
          <w:rFonts w:asciiTheme="minorHAnsi" w:hAnsiTheme="minorHAnsi" w:cstheme="minorHAnsi"/>
          <w:i/>
          <w:sz w:val="24"/>
          <w:szCs w:val="24"/>
        </w:rPr>
        <w:t xml:space="preserve">Uwaga: </w:t>
      </w:r>
      <w:r w:rsidR="00C85D65" w:rsidRPr="00DE6044">
        <w:rPr>
          <w:rFonts w:asciiTheme="minorHAnsi" w:hAnsiTheme="minorHAnsi" w:cstheme="minorHAnsi"/>
          <w:i/>
          <w:sz w:val="24"/>
          <w:szCs w:val="24"/>
        </w:rPr>
        <w:t>Nieprawidłowe opakowanie i oznakowanie ofer</w:t>
      </w:r>
      <w:r w:rsidRPr="00DE6044">
        <w:rPr>
          <w:rFonts w:asciiTheme="minorHAnsi" w:hAnsiTheme="minorHAnsi" w:cstheme="minorHAnsi"/>
          <w:i/>
          <w:sz w:val="24"/>
          <w:szCs w:val="24"/>
        </w:rPr>
        <w:t>ty nie spowoduje jej odrzucenia</w:t>
      </w:r>
      <w:r w:rsidR="00C85D65" w:rsidRPr="00DE6044">
        <w:rPr>
          <w:rFonts w:asciiTheme="minorHAnsi" w:hAnsiTheme="minorHAnsi" w:cstheme="minorHAnsi"/>
          <w:i/>
          <w:sz w:val="24"/>
          <w:szCs w:val="24"/>
        </w:rPr>
        <w:t>, jednak w takim przypadku Zamawiający nie bierze odpowiedzialności za jej nieprawidłowe skierowanie lub przedwczesne otwarcie. To samo dotyczy przypadku</w:t>
      </w:r>
      <w:r w:rsidR="00AB1F47">
        <w:rPr>
          <w:rFonts w:asciiTheme="minorHAnsi" w:hAnsiTheme="minorHAnsi" w:cstheme="minorHAnsi"/>
          <w:i/>
          <w:sz w:val="24"/>
          <w:szCs w:val="24"/>
        </w:rPr>
        <w:t>,</w:t>
      </w:r>
      <w:r w:rsidR="00C85D65" w:rsidRPr="00DE6044">
        <w:rPr>
          <w:rFonts w:asciiTheme="minorHAnsi" w:hAnsiTheme="minorHAnsi" w:cstheme="minorHAnsi"/>
          <w:i/>
          <w:sz w:val="24"/>
          <w:szCs w:val="24"/>
        </w:rPr>
        <w:t xml:space="preserve"> gdy oferta zostanie </w:t>
      </w:r>
      <w:r w:rsidR="00C85D65" w:rsidRPr="00DE6044">
        <w:rPr>
          <w:rFonts w:asciiTheme="minorHAnsi" w:hAnsiTheme="minorHAnsi" w:cstheme="minorHAnsi"/>
          <w:i/>
          <w:sz w:val="24"/>
          <w:szCs w:val="24"/>
        </w:rPr>
        <w:lastRenderedPageBreak/>
        <w:t xml:space="preserve">złożona w innym miejscu, czy to przez Wykonawcę, osobę upoważnioną czy pracownika poczty kurierskiej. </w:t>
      </w:r>
    </w:p>
    <w:p w:rsidR="00C85D65" w:rsidRPr="00C85D65" w:rsidRDefault="00C85D65" w:rsidP="00713137">
      <w:pPr>
        <w:pStyle w:val="Akapitzlist"/>
        <w:numPr>
          <w:ilvl w:val="0"/>
          <w:numId w:val="12"/>
        </w:numPr>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 xml:space="preserve">Każda strona oferty powinna być parafowana przez osobę podpisującą ofertę. </w:t>
      </w:r>
    </w:p>
    <w:p w:rsidR="00DE6044" w:rsidRDefault="00C85D65" w:rsidP="00713137">
      <w:pPr>
        <w:pStyle w:val="Akapitzlist"/>
        <w:numPr>
          <w:ilvl w:val="0"/>
          <w:numId w:val="12"/>
        </w:numPr>
        <w:tabs>
          <w:tab w:val="left" w:pos="284"/>
        </w:tabs>
        <w:spacing w:after="0" w:line="240" w:lineRule="auto"/>
        <w:ind w:left="142" w:hanging="142"/>
        <w:jc w:val="both"/>
        <w:rPr>
          <w:rFonts w:asciiTheme="minorHAnsi" w:hAnsiTheme="minorHAnsi" w:cstheme="minorHAnsi"/>
          <w:sz w:val="24"/>
          <w:szCs w:val="24"/>
        </w:rPr>
      </w:pPr>
      <w:r w:rsidRPr="00C85D65">
        <w:rPr>
          <w:rFonts w:asciiTheme="minorHAnsi" w:hAnsiTheme="minorHAnsi" w:cstheme="minorHAnsi"/>
          <w:sz w:val="24"/>
          <w:szCs w:val="24"/>
        </w:rPr>
        <w:t xml:space="preserve">Wszystkie strony oferty, wraz z załącznikami powinny być ponumerowane oraz połączone </w:t>
      </w:r>
      <w:r w:rsidR="00DE6044">
        <w:rPr>
          <w:rFonts w:asciiTheme="minorHAnsi" w:hAnsiTheme="minorHAnsi" w:cstheme="minorHAnsi"/>
          <w:sz w:val="24"/>
          <w:szCs w:val="24"/>
        </w:rPr>
        <w:t xml:space="preserve">   </w:t>
      </w:r>
    </w:p>
    <w:p w:rsidR="00C85D65" w:rsidRPr="00C85D65" w:rsidRDefault="00DE6044" w:rsidP="00C2171B">
      <w:pPr>
        <w:pStyle w:val="Akapitzlist"/>
        <w:tabs>
          <w:tab w:val="left" w:pos="284"/>
        </w:tabs>
        <w:spacing w:after="0" w:line="240" w:lineRule="auto"/>
        <w:ind w:left="142"/>
        <w:jc w:val="both"/>
        <w:rPr>
          <w:rFonts w:asciiTheme="minorHAnsi" w:hAnsiTheme="minorHAnsi" w:cstheme="minorHAnsi"/>
          <w:sz w:val="24"/>
          <w:szCs w:val="24"/>
        </w:rPr>
      </w:pPr>
      <w:r>
        <w:rPr>
          <w:rFonts w:asciiTheme="minorHAnsi" w:hAnsiTheme="minorHAnsi" w:cstheme="minorHAnsi"/>
          <w:sz w:val="24"/>
          <w:szCs w:val="24"/>
        </w:rPr>
        <w:t xml:space="preserve">   </w:t>
      </w:r>
      <w:r w:rsidR="00C85D65" w:rsidRPr="00C85D65">
        <w:rPr>
          <w:rFonts w:asciiTheme="minorHAnsi" w:hAnsiTheme="minorHAnsi" w:cstheme="minorHAnsi"/>
          <w:sz w:val="24"/>
          <w:szCs w:val="24"/>
        </w:rPr>
        <w:t xml:space="preserve">w sposób trwały. </w:t>
      </w:r>
    </w:p>
    <w:p w:rsidR="00C2171B" w:rsidRPr="00C2171B" w:rsidRDefault="00AB1F47" w:rsidP="00713137">
      <w:pPr>
        <w:pStyle w:val="Akapitzlist"/>
        <w:numPr>
          <w:ilvl w:val="0"/>
          <w:numId w:val="12"/>
        </w:numPr>
        <w:spacing w:after="0" w:line="240" w:lineRule="auto"/>
        <w:ind w:left="284" w:hanging="284"/>
        <w:jc w:val="both"/>
        <w:rPr>
          <w:rFonts w:asciiTheme="minorHAnsi" w:hAnsiTheme="minorHAnsi" w:cstheme="minorHAnsi"/>
          <w:sz w:val="24"/>
          <w:szCs w:val="24"/>
        </w:rPr>
      </w:pPr>
      <w:r w:rsidRPr="00C2171B">
        <w:rPr>
          <w:rFonts w:cs="Tahoma"/>
          <w:sz w:val="24"/>
          <w:szCs w:val="24"/>
        </w:rPr>
        <w:t>W przypadku, gdy informacje zawarte w ofercie stanowią tajemnicę przedsiębiorstwa,</w:t>
      </w:r>
      <w:r w:rsidR="00E92790" w:rsidRPr="00C2171B">
        <w:rPr>
          <w:rFonts w:cs="Tahoma"/>
          <w:sz w:val="24"/>
          <w:szCs w:val="24"/>
        </w:rPr>
        <w:t xml:space="preserve">               </w:t>
      </w:r>
      <w:r w:rsidRPr="00C2171B">
        <w:rPr>
          <w:rFonts w:cs="Tahoma"/>
          <w:sz w:val="24"/>
          <w:szCs w:val="24"/>
        </w:rPr>
        <w:t xml:space="preserve"> w rozumieniu przepisów ustawy z dnia 16 kwietnia 1993 r. o zwalczaniu nieuczciwej konkurencji (Dz. U. z 2003 r. nr 153, poz. 1503, ze zm.), Wykonawca powinien</w:t>
      </w:r>
      <w:r w:rsidRPr="00C2171B">
        <w:rPr>
          <w:rFonts w:cs="A"/>
          <w:sz w:val="24"/>
          <w:szCs w:val="24"/>
        </w:rPr>
        <w:t xml:space="preserve"> nie później niż w terminie składania ofert</w:t>
      </w:r>
      <w:r w:rsidRPr="00C2171B">
        <w:rPr>
          <w:rFonts w:cs="Tahoma"/>
          <w:sz w:val="24"/>
          <w:szCs w:val="24"/>
        </w:rPr>
        <w:t>, wyraźnie to zastrzec w ofercie i odpowiednio oznacz</w:t>
      </w:r>
      <w:r w:rsidR="00574CA2" w:rsidRPr="00C2171B">
        <w:rPr>
          <w:rFonts w:cs="Tahoma"/>
          <w:sz w:val="24"/>
          <w:szCs w:val="24"/>
        </w:rPr>
        <w:t xml:space="preserve">yć zastrzeżone informacje. </w:t>
      </w:r>
      <w:r w:rsidRPr="00C2171B">
        <w:rPr>
          <w:rFonts w:cs="Tahoma"/>
          <w:sz w:val="24"/>
          <w:szCs w:val="24"/>
        </w:rPr>
        <w:t>Wskazane jest wyodrębnienie dokumentów zawierających zastrzeżo</w:t>
      </w:r>
      <w:r w:rsidR="00574CA2" w:rsidRPr="00C2171B">
        <w:rPr>
          <w:rFonts w:cs="Tahoma"/>
          <w:sz w:val="24"/>
          <w:szCs w:val="24"/>
        </w:rPr>
        <w:t xml:space="preserve">ne informacje. Ponadto </w:t>
      </w:r>
      <w:r w:rsidRPr="00C2171B">
        <w:rPr>
          <w:rFonts w:cs="Tahoma"/>
          <w:sz w:val="24"/>
          <w:szCs w:val="24"/>
        </w:rPr>
        <w:t xml:space="preserve">Wykonawca zobowiązany jest do wykazania, iż zastrzeżone informacje stanowią tajemnicę przedsiębiorstwa. </w:t>
      </w:r>
      <w:r w:rsidR="00C85D65" w:rsidRPr="00C2171B">
        <w:rPr>
          <w:rFonts w:asciiTheme="minorHAnsi" w:hAnsiTheme="minorHAnsi" w:cstheme="minorHAnsi"/>
          <w:sz w:val="24"/>
          <w:szCs w:val="24"/>
        </w:rPr>
        <w:t xml:space="preserve">Nie podlegają zastrzeżeniu informacje dotyczące: nazwy (firmy) oraz adresu/ów wykonawcy/ów, a także informacje dotyczące ceny, </w:t>
      </w:r>
      <w:r w:rsidR="00C2171B" w:rsidRPr="00C2171B">
        <w:rPr>
          <w:rFonts w:asciiTheme="minorHAnsi" w:hAnsiTheme="minorHAnsi" w:cstheme="minorHAnsi"/>
          <w:sz w:val="24"/>
          <w:szCs w:val="24"/>
        </w:rPr>
        <w:t>terminu realizacji zamówienia, k</w:t>
      </w:r>
      <w:r w:rsidR="00C2171B" w:rsidRPr="00C2171B">
        <w:rPr>
          <w:rFonts w:asciiTheme="minorHAnsi" w:hAnsiTheme="minorHAnsi" w:cstheme="minorHAnsi"/>
          <w:sz w:val="24"/>
          <w:szCs w:val="24"/>
          <w:lang w:eastAsia="ar-SA"/>
        </w:rPr>
        <w:t>woty brutto miesięcz</w:t>
      </w:r>
      <w:r w:rsidR="00C2171B">
        <w:rPr>
          <w:rFonts w:asciiTheme="minorHAnsi" w:hAnsiTheme="minorHAnsi" w:cstheme="minorHAnsi"/>
          <w:sz w:val="24"/>
          <w:szCs w:val="24"/>
          <w:lang w:eastAsia="ar-SA"/>
        </w:rPr>
        <w:t>nego gwarantowanego odpisu na P</w:t>
      </w:r>
      <w:r w:rsidR="00C2171B" w:rsidRPr="00C2171B">
        <w:rPr>
          <w:rFonts w:asciiTheme="minorHAnsi" w:hAnsiTheme="minorHAnsi" w:cstheme="minorHAnsi"/>
          <w:sz w:val="24"/>
          <w:szCs w:val="24"/>
          <w:lang w:eastAsia="ar-SA"/>
        </w:rPr>
        <w:t>FRON</w:t>
      </w:r>
      <w:r w:rsidR="00C2171B">
        <w:rPr>
          <w:rFonts w:asciiTheme="minorHAnsi" w:hAnsiTheme="minorHAnsi" w:cstheme="minorHAnsi"/>
          <w:sz w:val="24"/>
          <w:szCs w:val="24"/>
          <w:lang w:eastAsia="ar-SA"/>
        </w:rPr>
        <w:t>.</w:t>
      </w:r>
    </w:p>
    <w:p w:rsidR="00C85D65" w:rsidRPr="00C85D65" w:rsidRDefault="00C85D65" w:rsidP="00713137">
      <w:pPr>
        <w:pStyle w:val="Akapitzlist"/>
        <w:numPr>
          <w:ilvl w:val="0"/>
          <w:numId w:val="12"/>
        </w:numPr>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 xml:space="preserve">Złożenie przez Wykonawcę więcej niż jednej oferty skutkuje odrzuceniem wszystkich ofert Wykonawcy. </w:t>
      </w:r>
    </w:p>
    <w:p w:rsidR="00C85D65" w:rsidRPr="0049650B" w:rsidRDefault="00C85D65" w:rsidP="00713137">
      <w:pPr>
        <w:pStyle w:val="Akapitzlist"/>
        <w:numPr>
          <w:ilvl w:val="0"/>
          <w:numId w:val="12"/>
        </w:numPr>
        <w:spacing w:after="0" w:line="240" w:lineRule="auto"/>
        <w:jc w:val="both"/>
        <w:rPr>
          <w:rFonts w:asciiTheme="minorHAnsi" w:hAnsiTheme="minorHAnsi" w:cstheme="minorHAnsi"/>
          <w:sz w:val="24"/>
          <w:szCs w:val="24"/>
        </w:rPr>
      </w:pPr>
      <w:r w:rsidRPr="00C85D65">
        <w:rPr>
          <w:rFonts w:asciiTheme="minorHAnsi" w:hAnsiTheme="minorHAnsi" w:cstheme="minorHAnsi"/>
          <w:sz w:val="24"/>
          <w:szCs w:val="24"/>
        </w:rPr>
        <w:t>Wykonawca ponosi wszelkie koszty związane z przygotowaniem i złożeniem oferty.</w:t>
      </w:r>
      <w:r w:rsidR="0049650B">
        <w:rPr>
          <w:rFonts w:asciiTheme="minorHAnsi" w:hAnsiTheme="minorHAnsi" w:cstheme="minorHAnsi"/>
          <w:sz w:val="24"/>
          <w:szCs w:val="24"/>
        </w:rPr>
        <w:t xml:space="preserve"> </w:t>
      </w:r>
      <w:r w:rsidRPr="0049650B">
        <w:rPr>
          <w:rFonts w:asciiTheme="minorHAnsi" w:hAnsiTheme="minorHAnsi" w:cstheme="minorHAnsi"/>
          <w:sz w:val="24"/>
          <w:szCs w:val="24"/>
        </w:rPr>
        <w:t>Zamawiający nie przewiduje zwrotu kosztów udziału w post</w:t>
      </w:r>
      <w:r w:rsidR="0049650B">
        <w:rPr>
          <w:rFonts w:asciiTheme="minorHAnsi" w:hAnsiTheme="minorHAnsi" w:cstheme="minorHAnsi"/>
          <w:sz w:val="24"/>
          <w:szCs w:val="24"/>
        </w:rPr>
        <w:t>ę</w:t>
      </w:r>
      <w:r w:rsidRPr="0049650B">
        <w:rPr>
          <w:rFonts w:asciiTheme="minorHAnsi" w:hAnsiTheme="minorHAnsi" w:cstheme="minorHAnsi"/>
          <w:sz w:val="24"/>
          <w:szCs w:val="24"/>
        </w:rPr>
        <w:t xml:space="preserve">powaniu. </w:t>
      </w:r>
    </w:p>
    <w:p w:rsidR="00C85D65" w:rsidRPr="00C85D65" w:rsidRDefault="00C85D65" w:rsidP="00713137">
      <w:pPr>
        <w:pStyle w:val="Akapitzlist"/>
        <w:numPr>
          <w:ilvl w:val="0"/>
          <w:numId w:val="12"/>
        </w:numPr>
        <w:spacing w:after="0" w:line="240" w:lineRule="auto"/>
        <w:jc w:val="both"/>
        <w:rPr>
          <w:rFonts w:asciiTheme="minorHAnsi" w:hAnsiTheme="minorHAnsi" w:cstheme="minorHAnsi"/>
          <w:sz w:val="24"/>
          <w:szCs w:val="24"/>
        </w:rPr>
      </w:pPr>
      <w:r w:rsidRPr="00C85D65">
        <w:rPr>
          <w:rFonts w:asciiTheme="minorHAnsi" w:hAnsiTheme="minorHAnsi" w:cstheme="minorHAnsi"/>
          <w:sz w:val="24"/>
          <w:szCs w:val="24"/>
        </w:rPr>
        <w:t>Zamawiający nie ponosi odpowiedzialności za otwarcie oferty przed terminem</w:t>
      </w:r>
      <w:r w:rsidR="0049650B">
        <w:rPr>
          <w:rFonts w:asciiTheme="minorHAnsi" w:hAnsiTheme="minorHAnsi" w:cstheme="minorHAnsi"/>
          <w:sz w:val="24"/>
          <w:szCs w:val="24"/>
        </w:rPr>
        <w:t xml:space="preserve">                                     </w:t>
      </w:r>
      <w:r w:rsidRPr="00C85D65">
        <w:rPr>
          <w:rFonts w:asciiTheme="minorHAnsi" w:hAnsiTheme="minorHAnsi" w:cstheme="minorHAnsi"/>
          <w:sz w:val="24"/>
          <w:szCs w:val="24"/>
        </w:rPr>
        <w:t xml:space="preserve"> w przypadku nieprawidłowego oznaczenia koperty. </w:t>
      </w:r>
    </w:p>
    <w:p w:rsidR="00C85D65" w:rsidRPr="00C85D65" w:rsidRDefault="00C85D65" w:rsidP="00713137">
      <w:pPr>
        <w:pStyle w:val="Akapitzlist"/>
        <w:numPr>
          <w:ilvl w:val="0"/>
          <w:numId w:val="12"/>
        </w:numPr>
        <w:spacing w:after="0" w:line="240" w:lineRule="auto"/>
        <w:jc w:val="both"/>
        <w:rPr>
          <w:rFonts w:asciiTheme="minorHAnsi" w:hAnsiTheme="minorHAnsi" w:cstheme="minorHAnsi"/>
          <w:sz w:val="24"/>
          <w:szCs w:val="24"/>
        </w:rPr>
      </w:pPr>
      <w:r w:rsidRPr="00C85D65">
        <w:rPr>
          <w:rFonts w:asciiTheme="minorHAnsi" w:hAnsiTheme="minorHAnsi" w:cstheme="minorHAnsi"/>
          <w:sz w:val="24"/>
          <w:szCs w:val="24"/>
        </w:rPr>
        <w:t xml:space="preserve">Zamawiający informuje, że umożliwi wgląd do jawnej części złożonych ofert </w:t>
      </w:r>
      <w:r w:rsidR="0049650B">
        <w:rPr>
          <w:rFonts w:asciiTheme="minorHAnsi" w:hAnsiTheme="minorHAnsi" w:cstheme="minorHAnsi"/>
          <w:sz w:val="24"/>
          <w:szCs w:val="24"/>
        </w:rPr>
        <w:t xml:space="preserve">                                      </w:t>
      </w:r>
      <w:r w:rsidRPr="00C85D65">
        <w:rPr>
          <w:rFonts w:asciiTheme="minorHAnsi" w:hAnsiTheme="minorHAnsi" w:cstheme="minorHAnsi"/>
          <w:sz w:val="24"/>
          <w:szCs w:val="24"/>
        </w:rPr>
        <w:t xml:space="preserve">w wyznaczonym przez siebie terminie, określonym w pisemnej odpowiedzi na pisemny wniosek zainteresowanego. </w:t>
      </w:r>
    </w:p>
    <w:p w:rsidR="0049650B" w:rsidRDefault="0049650B" w:rsidP="0049650B">
      <w:pPr>
        <w:spacing w:after="0"/>
        <w:rPr>
          <w:b/>
          <w:color w:val="000000" w:themeColor="text1"/>
          <w:sz w:val="24"/>
          <w:szCs w:val="24"/>
        </w:rPr>
      </w:pPr>
    </w:p>
    <w:p w:rsidR="0049650B" w:rsidRPr="0049650B" w:rsidRDefault="0049650B" w:rsidP="0049650B">
      <w:pPr>
        <w:spacing w:after="0"/>
        <w:rPr>
          <w:b/>
          <w:color w:val="000000" w:themeColor="text1"/>
          <w:sz w:val="24"/>
          <w:szCs w:val="24"/>
        </w:rPr>
      </w:pPr>
      <w:r w:rsidRPr="0049650B">
        <w:rPr>
          <w:b/>
          <w:color w:val="000000" w:themeColor="text1"/>
          <w:sz w:val="24"/>
          <w:szCs w:val="24"/>
        </w:rPr>
        <w:t>Rozdział X</w:t>
      </w:r>
    </w:p>
    <w:p w:rsidR="00C85D65" w:rsidRPr="0049650B" w:rsidRDefault="0049650B" w:rsidP="0049650B">
      <w:pPr>
        <w:spacing w:after="0"/>
        <w:rPr>
          <w:b/>
          <w:color w:val="000000" w:themeColor="text1"/>
          <w:sz w:val="24"/>
          <w:szCs w:val="24"/>
        </w:rPr>
      </w:pPr>
      <w:r w:rsidRPr="0049650B">
        <w:rPr>
          <w:b/>
          <w:color w:val="000000" w:themeColor="text1"/>
          <w:sz w:val="24"/>
          <w:szCs w:val="24"/>
        </w:rPr>
        <w:t xml:space="preserve">OPIS SPOSOBU OBLICZENIA CENY </w:t>
      </w:r>
    </w:p>
    <w:p w:rsidR="00C85D65" w:rsidRPr="00574CA2" w:rsidRDefault="00C85D65" w:rsidP="00713137">
      <w:pPr>
        <w:pStyle w:val="Akapitzlist"/>
        <w:numPr>
          <w:ilvl w:val="0"/>
          <w:numId w:val="13"/>
        </w:numPr>
        <w:tabs>
          <w:tab w:val="left" w:pos="284"/>
        </w:tabs>
        <w:spacing w:after="0" w:line="240" w:lineRule="auto"/>
        <w:ind w:left="284" w:hanging="284"/>
        <w:jc w:val="both"/>
        <w:rPr>
          <w:rFonts w:asciiTheme="minorHAnsi" w:hAnsiTheme="minorHAnsi" w:cstheme="minorHAnsi"/>
          <w:sz w:val="24"/>
          <w:szCs w:val="24"/>
        </w:rPr>
      </w:pPr>
      <w:r w:rsidRPr="00574CA2">
        <w:rPr>
          <w:rFonts w:asciiTheme="minorHAnsi" w:hAnsiTheme="minorHAnsi" w:cstheme="minorHAnsi"/>
          <w:sz w:val="24"/>
          <w:szCs w:val="24"/>
        </w:rPr>
        <w:t>Wykonawca w formularzu ofertowym poda cenę brutto za wykonanie przedmiotu zamówienia, wartość podatku VAT oraz cenę netto</w:t>
      </w:r>
      <w:r w:rsidR="0049650B" w:rsidRPr="00574CA2">
        <w:rPr>
          <w:rFonts w:asciiTheme="minorHAnsi" w:hAnsiTheme="minorHAnsi" w:cstheme="minorHAnsi"/>
          <w:sz w:val="24"/>
          <w:szCs w:val="24"/>
        </w:rPr>
        <w:t>,</w:t>
      </w:r>
      <w:r w:rsidRPr="00574CA2">
        <w:rPr>
          <w:rFonts w:asciiTheme="minorHAnsi" w:hAnsiTheme="minorHAnsi" w:cstheme="minorHAnsi"/>
          <w:sz w:val="24"/>
          <w:szCs w:val="24"/>
        </w:rPr>
        <w:t xml:space="preserve"> a także </w:t>
      </w:r>
      <w:r w:rsidR="0047576E">
        <w:rPr>
          <w:rFonts w:asciiTheme="minorHAnsi" w:hAnsiTheme="minorHAnsi" w:cstheme="minorHAnsi"/>
          <w:sz w:val="24"/>
          <w:szCs w:val="24"/>
        </w:rPr>
        <w:t xml:space="preserve">termin wykonania zamówienia </w:t>
      </w:r>
      <w:r w:rsidR="00C2171B" w:rsidRPr="0047576E">
        <w:rPr>
          <w:rFonts w:asciiTheme="minorHAnsi" w:hAnsiTheme="minorHAnsi" w:cstheme="minorHAnsi"/>
          <w:sz w:val="24"/>
          <w:szCs w:val="24"/>
        </w:rPr>
        <w:t>i</w:t>
      </w:r>
      <w:r w:rsidR="00C2171B">
        <w:rPr>
          <w:rFonts w:asciiTheme="minorHAnsi" w:hAnsiTheme="minorHAnsi" w:cstheme="minorHAnsi"/>
          <w:sz w:val="24"/>
          <w:szCs w:val="24"/>
        </w:rPr>
        <w:t xml:space="preserve"> wysokość odpisu na P</w:t>
      </w:r>
      <w:r w:rsidR="0049650B" w:rsidRPr="00574CA2">
        <w:rPr>
          <w:rFonts w:asciiTheme="minorHAnsi" w:hAnsiTheme="minorHAnsi" w:cstheme="minorHAnsi"/>
          <w:sz w:val="24"/>
          <w:szCs w:val="24"/>
        </w:rPr>
        <w:t>FRON</w:t>
      </w:r>
      <w:r w:rsidRPr="00574CA2">
        <w:rPr>
          <w:rFonts w:asciiTheme="minorHAnsi" w:hAnsiTheme="minorHAnsi" w:cstheme="minorHAnsi"/>
          <w:sz w:val="24"/>
          <w:szCs w:val="24"/>
        </w:rPr>
        <w:t>. Stawk</w:t>
      </w:r>
      <w:r w:rsidR="009A780E">
        <w:rPr>
          <w:rFonts w:asciiTheme="minorHAnsi" w:hAnsiTheme="minorHAnsi" w:cstheme="minorHAnsi"/>
          <w:sz w:val="24"/>
          <w:szCs w:val="24"/>
        </w:rPr>
        <w:t>ę</w:t>
      </w:r>
      <w:r w:rsidRPr="00574CA2">
        <w:rPr>
          <w:rFonts w:asciiTheme="minorHAnsi" w:hAnsiTheme="minorHAnsi" w:cstheme="minorHAnsi"/>
          <w:sz w:val="24"/>
          <w:szCs w:val="24"/>
        </w:rPr>
        <w:t xml:space="preserve"> podatku VAT </w:t>
      </w:r>
      <w:r w:rsidR="009A780E">
        <w:rPr>
          <w:rFonts w:asciiTheme="minorHAnsi" w:hAnsiTheme="minorHAnsi" w:cstheme="minorHAnsi"/>
          <w:sz w:val="24"/>
          <w:szCs w:val="24"/>
        </w:rPr>
        <w:t xml:space="preserve">Wykonawca winien określić </w:t>
      </w:r>
      <w:r w:rsidR="000F504E">
        <w:rPr>
          <w:rFonts w:asciiTheme="minorHAnsi" w:hAnsiTheme="minorHAnsi" w:cstheme="minorHAnsi"/>
          <w:sz w:val="24"/>
          <w:szCs w:val="24"/>
        </w:rPr>
        <w:t xml:space="preserve">zgodnie </w:t>
      </w:r>
      <w:r w:rsidR="009A780E">
        <w:rPr>
          <w:rFonts w:asciiTheme="minorHAnsi" w:hAnsiTheme="minorHAnsi" w:cstheme="minorHAnsi"/>
          <w:sz w:val="24"/>
          <w:szCs w:val="24"/>
        </w:rPr>
        <w:t xml:space="preserve"> </w:t>
      </w:r>
      <w:r w:rsidR="000F504E">
        <w:rPr>
          <w:rFonts w:asciiTheme="minorHAnsi" w:hAnsiTheme="minorHAnsi" w:cstheme="minorHAnsi"/>
          <w:sz w:val="24"/>
          <w:szCs w:val="24"/>
        </w:rPr>
        <w:t>z ustawą z dnia</w:t>
      </w:r>
      <w:r w:rsidR="0049650B" w:rsidRPr="00574CA2">
        <w:rPr>
          <w:rFonts w:asciiTheme="minorHAnsi" w:hAnsiTheme="minorHAnsi" w:cstheme="minorHAnsi"/>
          <w:sz w:val="24"/>
          <w:szCs w:val="24"/>
        </w:rPr>
        <w:t xml:space="preserve"> </w:t>
      </w:r>
      <w:r w:rsidRPr="00574CA2">
        <w:rPr>
          <w:rFonts w:asciiTheme="minorHAnsi" w:hAnsiTheme="minorHAnsi" w:cstheme="minorHAnsi"/>
          <w:sz w:val="24"/>
          <w:szCs w:val="24"/>
        </w:rPr>
        <w:t>11 marca 2004 r.</w:t>
      </w:r>
      <w:r w:rsidR="00570C8F">
        <w:rPr>
          <w:rFonts w:asciiTheme="minorHAnsi" w:hAnsiTheme="minorHAnsi" w:cstheme="minorHAnsi"/>
          <w:sz w:val="24"/>
          <w:szCs w:val="24"/>
        </w:rPr>
        <w:t xml:space="preserve"> </w:t>
      </w:r>
      <w:r w:rsidR="0049650B" w:rsidRPr="00574CA2">
        <w:rPr>
          <w:rFonts w:asciiTheme="minorHAnsi" w:hAnsiTheme="minorHAnsi" w:cstheme="minorHAnsi"/>
          <w:sz w:val="24"/>
          <w:szCs w:val="24"/>
        </w:rPr>
        <w:t>o podatku od towarów i usług (Dz.U</w:t>
      </w:r>
      <w:r w:rsidRPr="00574CA2">
        <w:rPr>
          <w:rFonts w:asciiTheme="minorHAnsi" w:hAnsiTheme="minorHAnsi" w:cstheme="minorHAnsi"/>
          <w:sz w:val="24"/>
          <w:szCs w:val="24"/>
        </w:rPr>
        <w:t xml:space="preserve">. </w:t>
      </w:r>
      <w:r w:rsidR="00570C8F">
        <w:rPr>
          <w:rFonts w:asciiTheme="minorHAnsi" w:hAnsiTheme="minorHAnsi" w:cstheme="minorHAnsi"/>
          <w:sz w:val="24"/>
          <w:szCs w:val="24"/>
        </w:rPr>
        <w:t xml:space="preserve">             </w:t>
      </w:r>
      <w:r w:rsidRPr="00574CA2">
        <w:rPr>
          <w:rFonts w:asciiTheme="minorHAnsi" w:hAnsiTheme="minorHAnsi" w:cstheme="minorHAnsi"/>
          <w:sz w:val="24"/>
          <w:szCs w:val="24"/>
        </w:rPr>
        <w:t>z 201</w:t>
      </w:r>
      <w:r w:rsidR="0049650B" w:rsidRPr="00574CA2">
        <w:rPr>
          <w:rFonts w:asciiTheme="minorHAnsi" w:hAnsiTheme="minorHAnsi" w:cstheme="minorHAnsi"/>
          <w:sz w:val="24"/>
          <w:szCs w:val="24"/>
        </w:rPr>
        <w:t>7</w:t>
      </w:r>
      <w:r w:rsidRPr="00574CA2">
        <w:rPr>
          <w:rFonts w:asciiTheme="minorHAnsi" w:hAnsiTheme="minorHAnsi" w:cstheme="minorHAnsi"/>
          <w:sz w:val="24"/>
          <w:szCs w:val="24"/>
        </w:rPr>
        <w:t>r.</w:t>
      </w:r>
      <w:r w:rsidR="0049650B" w:rsidRPr="00574CA2">
        <w:rPr>
          <w:rFonts w:asciiTheme="minorHAnsi" w:hAnsiTheme="minorHAnsi" w:cstheme="minorHAnsi"/>
          <w:sz w:val="24"/>
          <w:szCs w:val="24"/>
        </w:rPr>
        <w:t>,</w:t>
      </w:r>
      <w:r w:rsidRPr="00574CA2">
        <w:rPr>
          <w:rFonts w:asciiTheme="minorHAnsi" w:hAnsiTheme="minorHAnsi" w:cstheme="minorHAnsi"/>
          <w:sz w:val="24"/>
          <w:szCs w:val="24"/>
        </w:rPr>
        <w:t xml:space="preserve"> poz </w:t>
      </w:r>
      <w:r w:rsidR="0049650B" w:rsidRPr="00574CA2">
        <w:rPr>
          <w:rFonts w:asciiTheme="minorHAnsi" w:hAnsiTheme="minorHAnsi" w:cstheme="minorHAnsi"/>
          <w:sz w:val="24"/>
          <w:szCs w:val="24"/>
        </w:rPr>
        <w:t>1221</w:t>
      </w:r>
      <w:r w:rsidRPr="00574CA2">
        <w:rPr>
          <w:rFonts w:asciiTheme="minorHAnsi" w:hAnsiTheme="minorHAnsi" w:cstheme="minorHAnsi"/>
          <w:sz w:val="24"/>
          <w:szCs w:val="24"/>
        </w:rPr>
        <w:t xml:space="preserve">). </w:t>
      </w:r>
    </w:p>
    <w:p w:rsidR="00C85D65" w:rsidRPr="00C85D65" w:rsidRDefault="00C85D65" w:rsidP="00713137">
      <w:pPr>
        <w:pStyle w:val="Akapitzlist"/>
        <w:numPr>
          <w:ilvl w:val="0"/>
          <w:numId w:val="13"/>
        </w:numPr>
        <w:tabs>
          <w:tab w:val="left" w:pos="284"/>
        </w:tabs>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 xml:space="preserve">Zaoferowana cena powinna uwzględniać wszystkie koszty niezbędne do wykonania przedmiotu zamówienia, zgodnie z wymaganiami określonymi w Specyfikacji Warunków Zamówienia. </w:t>
      </w:r>
    </w:p>
    <w:p w:rsidR="00C85D65" w:rsidRPr="00C85D65" w:rsidRDefault="00C85D65" w:rsidP="00713137">
      <w:pPr>
        <w:pStyle w:val="Akapitzlist"/>
        <w:numPr>
          <w:ilvl w:val="0"/>
          <w:numId w:val="13"/>
        </w:numPr>
        <w:tabs>
          <w:tab w:val="left" w:pos="284"/>
        </w:tabs>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 xml:space="preserve">Wszystkie kwoty powinny być podane w złotych polskich. Cena oferty powinna być wyrażona cyfrowo i słownie oraz podana z dokładnością do dwóch miejsc po przecinku zaokrąglona z zastosowaniem reguł matematycznych. </w:t>
      </w:r>
    </w:p>
    <w:p w:rsidR="00C85D65" w:rsidRDefault="00C85D65" w:rsidP="0049650B">
      <w:pPr>
        <w:tabs>
          <w:tab w:val="left" w:pos="1725"/>
        </w:tabs>
        <w:spacing w:after="0" w:line="240" w:lineRule="auto"/>
        <w:jc w:val="both"/>
        <w:rPr>
          <w:rFonts w:asciiTheme="minorHAnsi" w:hAnsiTheme="minorHAnsi" w:cstheme="minorHAnsi"/>
          <w:sz w:val="24"/>
          <w:szCs w:val="24"/>
        </w:rPr>
      </w:pPr>
    </w:p>
    <w:p w:rsidR="006706C6" w:rsidRDefault="006706C6" w:rsidP="0049650B">
      <w:pPr>
        <w:tabs>
          <w:tab w:val="left" w:pos="1725"/>
        </w:tabs>
        <w:spacing w:after="0" w:line="240" w:lineRule="auto"/>
        <w:jc w:val="both"/>
        <w:rPr>
          <w:rFonts w:asciiTheme="minorHAnsi" w:hAnsiTheme="minorHAnsi" w:cstheme="minorHAnsi"/>
          <w:sz w:val="24"/>
          <w:szCs w:val="24"/>
        </w:rPr>
      </w:pPr>
    </w:p>
    <w:p w:rsidR="006706C6" w:rsidRDefault="006706C6" w:rsidP="0049650B">
      <w:pPr>
        <w:tabs>
          <w:tab w:val="left" w:pos="1725"/>
        </w:tabs>
        <w:spacing w:after="0" w:line="240" w:lineRule="auto"/>
        <w:jc w:val="both"/>
        <w:rPr>
          <w:rFonts w:asciiTheme="minorHAnsi" w:hAnsiTheme="minorHAnsi" w:cstheme="minorHAnsi"/>
          <w:sz w:val="24"/>
          <w:szCs w:val="24"/>
        </w:rPr>
      </w:pPr>
    </w:p>
    <w:p w:rsidR="006706C6" w:rsidRDefault="006706C6" w:rsidP="0049650B">
      <w:pPr>
        <w:tabs>
          <w:tab w:val="left" w:pos="1725"/>
        </w:tabs>
        <w:spacing w:after="0" w:line="240" w:lineRule="auto"/>
        <w:jc w:val="both"/>
        <w:rPr>
          <w:rFonts w:asciiTheme="minorHAnsi" w:hAnsiTheme="minorHAnsi" w:cstheme="minorHAnsi"/>
          <w:sz w:val="24"/>
          <w:szCs w:val="24"/>
        </w:rPr>
      </w:pPr>
    </w:p>
    <w:p w:rsidR="006706C6" w:rsidRDefault="006706C6" w:rsidP="0049650B">
      <w:pPr>
        <w:tabs>
          <w:tab w:val="left" w:pos="1725"/>
        </w:tabs>
        <w:spacing w:after="0" w:line="240" w:lineRule="auto"/>
        <w:jc w:val="both"/>
        <w:rPr>
          <w:rFonts w:asciiTheme="minorHAnsi" w:hAnsiTheme="minorHAnsi" w:cstheme="minorHAnsi"/>
          <w:sz w:val="24"/>
          <w:szCs w:val="24"/>
        </w:rPr>
      </w:pPr>
    </w:p>
    <w:p w:rsidR="006706C6" w:rsidRPr="00C85D65" w:rsidRDefault="006706C6" w:rsidP="0049650B">
      <w:pPr>
        <w:tabs>
          <w:tab w:val="left" w:pos="1725"/>
        </w:tabs>
        <w:spacing w:after="0" w:line="240" w:lineRule="auto"/>
        <w:jc w:val="both"/>
        <w:rPr>
          <w:rFonts w:asciiTheme="minorHAnsi" w:hAnsiTheme="minorHAnsi" w:cstheme="minorHAnsi"/>
          <w:sz w:val="24"/>
          <w:szCs w:val="24"/>
        </w:rPr>
      </w:pPr>
    </w:p>
    <w:p w:rsidR="0049650B" w:rsidRPr="00C06AAA" w:rsidRDefault="0049650B" w:rsidP="0049650B">
      <w:pPr>
        <w:spacing w:after="0"/>
        <w:jc w:val="both"/>
        <w:rPr>
          <w:b/>
          <w:color w:val="000000" w:themeColor="text1"/>
          <w:sz w:val="24"/>
          <w:szCs w:val="24"/>
        </w:rPr>
      </w:pPr>
      <w:r w:rsidRPr="00C06AAA">
        <w:rPr>
          <w:b/>
          <w:color w:val="000000" w:themeColor="text1"/>
          <w:sz w:val="24"/>
          <w:szCs w:val="24"/>
        </w:rPr>
        <w:t>Rozdział XI</w:t>
      </w:r>
    </w:p>
    <w:p w:rsidR="0049650B" w:rsidRPr="00C06AAA" w:rsidRDefault="0049650B" w:rsidP="0049650B">
      <w:pPr>
        <w:spacing w:after="0"/>
        <w:jc w:val="both"/>
        <w:rPr>
          <w:b/>
          <w:color w:val="000000" w:themeColor="text1"/>
          <w:sz w:val="24"/>
          <w:szCs w:val="24"/>
        </w:rPr>
      </w:pPr>
      <w:r w:rsidRPr="00C06AAA">
        <w:rPr>
          <w:b/>
          <w:color w:val="000000" w:themeColor="text1"/>
          <w:sz w:val="24"/>
          <w:szCs w:val="24"/>
        </w:rPr>
        <w:t>INFORMACJE O MIEJSCU, TERMINIE SKŁADANIA I OTWARCIA OFERT</w:t>
      </w:r>
    </w:p>
    <w:p w:rsidR="00C85D65" w:rsidRPr="00C85D65" w:rsidRDefault="00C85D65" w:rsidP="00E475FA">
      <w:pPr>
        <w:tabs>
          <w:tab w:val="left" w:pos="1725"/>
        </w:tabs>
        <w:spacing w:after="0" w:line="240" w:lineRule="auto"/>
        <w:jc w:val="both"/>
        <w:rPr>
          <w:rFonts w:asciiTheme="minorHAnsi" w:hAnsiTheme="minorHAnsi" w:cstheme="minorHAnsi"/>
          <w:sz w:val="24"/>
          <w:szCs w:val="24"/>
        </w:rPr>
      </w:pPr>
    </w:p>
    <w:p w:rsidR="00C85D65" w:rsidRPr="00C85D65" w:rsidRDefault="00C85D65" w:rsidP="00713137">
      <w:pPr>
        <w:pStyle w:val="Akapitzlist"/>
        <w:numPr>
          <w:ilvl w:val="0"/>
          <w:numId w:val="14"/>
        </w:numPr>
        <w:tabs>
          <w:tab w:val="left" w:pos="1305"/>
        </w:tabs>
        <w:spacing w:after="0" w:line="240" w:lineRule="auto"/>
        <w:ind w:left="284" w:hanging="284"/>
        <w:jc w:val="both"/>
        <w:rPr>
          <w:rFonts w:asciiTheme="minorHAnsi" w:hAnsiTheme="minorHAnsi" w:cstheme="minorHAnsi"/>
          <w:b/>
          <w:sz w:val="24"/>
          <w:szCs w:val="24"/>
        </w:rPr>
      </w:pPr>
      <w:r w:rsidRPr="00C85D65">
        <w:rPr>
          <w:rFonts w:asciiTheme="minorHAnsi" w:hAnsiTheme="minorHAnsi" w:cstheme="minorHAnsi"/>
          <w:b/>
          <w:sz w:val="24"/>
          <w:szCs w:val="24"/>
        </w:rPr>
        <w:lastRenderedPageBreak/>
        <w:t>MIEJSCE I TERMIN SKŁADANIA OFERT</w:t>
      </w:r>
    </w:p>
    <w:p w:rsidR="00C85D65" w:rsidRPr="00570C8F" w:rsidRDefault="00C85D65" w:rsidP="0049650B">
      <w:pPr>
        <w:tabs>
          <w:tab w:val="left" w:pos="284"/>
        </w:tabs>
        <w:spacing w:after="0" w:line="240" w:lineRule="auto"/>
        <w:ind w:left="284"/>
        <w:jc w:val="both"/>
        <w:rPr>
          <w:rFonts w:asciiTheme="minorHAnsi" w:hAnsiTheme="minorHAnsi" w:cstheme="minorHAnsi"/>
          <w:bCs/>
          <w:sz w:val="24"/>
          <w:szCs w:val="24"/>
        </w:rPr>
      </w:pPr>
      <w:r w:rsidRPr="00C85D65">
        <w:rPr>
          <w:rFonts w:asciiTheme="minorHAnsi" w:hAnsiTheme="minorHAnsi" w:cstheme="minorHAnsi"/>
          <w:sz w:val="24"/>
          <w:szCs w:val="24"/>
        </w:rPr>
        <w:t xml:space="preserve">Ofertę należy złożyć w siedzibie Zamawiającego tj. </w:t>
      </w:r>
      <w:r w:rsidRPr="00C85D65">
        <w:rPr>
          <w:rFonts w:asciiTheme="minorHAnsi" w:hAnsiTheme="minorHAnsi" w:cstheme="minorHAnsi"/>
          <w:bCs/>
          <w:sz w:val="24"/>
          <w:szCs w:val="24"/>
        </w:rPr>
        <w:t>Miejskie Przedsiębior</w:t>
      </w:r>
      <w:r w:rsidR="009A780E">
        <w:rPr>
          <w:rFonts w:asciiTheme="minorHAnsi" w:hAnsiTheme="minorHAnsi" w:cstheme="minorHAnsi"/>
          <w:bCs/>
          <w:sz w:val="24"/>
          <w:szCs w:val="24"/>
        </w:rPr>
        <w:t>stwo Gospodarki        Odpadami</w:t>
      </w:r>
      <w:r w:rsidRPr="00C85D65">
        <w:rPr>
          <w:rFonts w:asciiTheme="minorHAnsi" w:hAnsiTheme="minorHAnsi" w:cstheme="minorHAnsi"/>
          <w:bCs/>
          <w:sz w:val="24"/>
          <w:szCs w:val="24"/>
        </w:rPr>
        <w:t xml:space="preserve"> Sp. z o.o.</w:t>
      </w:r>
      <w:r w:rsidR="009A780E">
        <w:rPr>
          <w:rFonts w:asciiTheme="minorHAnsi" w:hAnsiTheme="minorHAnsi" w:cstheme="minorHAnsi"/>
          <w:bCs/>
          <w:sz w:val="24"/>
          <w:szCs w:val="24"/>
        </w:rPr>
        <w:t>,</w:t>
      </w:r>
      <w:r w:rsidRPr="00C85D65">
        <w:rPr>
          <w:rFonts w:asciiTheme="minorHAnsi" w:hAnsiTheme="minorHAnsi" w:cstheme="minorHAnsi"/>
          <w:bCs/>
          <w:sz w:val="24"/>
          <w:szCs w:val="24"/>
        </w:rPr>
        <w:t xml:space="preserve"> </w:t>
      </w:r>
      <w:r w:rsidRPr="00C85D65">
        <w:rPr>
          <w:rFonts w:asciiTheme="minorHAnsi" w:hAnsiTheme="minorHAnsi" w:cstheme="minorHAnsi"/>
          <w:sz w:val="24"/>
          <w:szCs w:val="24"/>
        </w:rPr>
        <w:t>41-216 Sosnowiec</w:t>
      </w:r>
      <w:r w:rsidR="009A780E">
        <w:rPr>
          <w:rFonts w:asciiTheme="minorHAnsi" w:hAnsiTheme="minorHAnsi" w:cstheme="minorHAnsi"/>
          <w:sz w:val="24"/>
          <w:szCs w:val="24"/>
        </w:rPr>
        <w:t>,</w:t>
      </w:r>
      <w:r w:rsidRPr="00C85D65">
        <w:rPr>
          <w:rFonts w:asciiTheme="minorHAnsi" w:hAnsiTheme="minorHAnsi" w:cstheme="minorHAnsi"/>
          <w:sz w:val="24"/>
          <w:szCs w:val="24"/>
        </w:rPr>
        <w:t xml:space="preserve"> ul. Grenadierów 21</w:t>
      </w:r>
      <w:r w:rsidR="009A780E">
        <w:rPr>
          <w:rFonts w:asciiTheme="minorHAnsi" w:hAnsiTheme="minorHAnsi" w:cstheme="minorHAnsi"/>
          <w:sz w:val="24"/>
          <w:szCs w:val="24"/>
        </w:rPr>
        <w:t>,</w:t>
      </w:r>
      <w:r w:rsidRPr="00C85D65">
        <w:rPr>
          <w:rFonts w:asciiTheme="minorHAnsi" w:hAnsiTheme="minorHAnsi" w:cstheme="minorHAnsi"/>
          <w:sz w:val="24"/>
          <w:szCs w:val="24"/>
        </w:rPr>
        <w:t xml:space="preserve"> Budynek administracyjny,        parter </w:t>
      </w:r>
      <w:r w:rsidR="000F504E">
        <w:rPr>
          <w:rFonts w:asciiTheme="minorHAnsi" w:hAnsiTheme="minorHAnsi" w:cstheme="minorHAnsi"/>
          <w:sz w:val="24"/>
          <w:szCs w:val="24"/>
        </w:rPr>
        <w:t xml:space="preserve">– </w:t>
      </w:r>
      <w:r w:rsidRPr="00C85D65">
        <w:rPr>
          <w:rFonts w:asciiTheme="minorHAnsi" w:hAnsiTheme="minorHAnsi" w:cstheme="minorHAnsi"/>
          <w:sz w:val="24"/>
          <w:szCs w:val="24"/>
        </w:rPr>
        <w:t>Kancelaria</w:t>
      </w:r>
      <w:r w:rsidR="000F504E">
        <w:rPr>
          <w:rFonts w:asciiTheme="minorHAnsi" w:hAnsiTheme="minorHAnsi" w:cstheme="minorHAnsi"/>
          <w:sz w:val="24"/>
          <w:szCs w:val="24"/>
        </w:rPr>
        <w:t>,</w:t>
      </w:r>
      <w:r w:rsidR="009A780E">
        <w:rPr>
          <w:rFonts w:asciiTheme="minorHAnsi" w:hAnsiTheme="minorHAnsi" w:cstheme="minorHAnsi"/>
          <w:sz w:val="24"/>
          <w:szCs w:val="24"/>
        </w:rPr>
        <w:t xml:space="preserve">  pokój nr 1,</w:t>
      </w:r>
      <w:r w:rsidRPr="00C85D65">
        <w:rPr>
          <w:rFonts w:asciiTheme="minorHAnsi" w:hAnsiTheme="minorHAnsi" w:cstheme="minorHAnsi"/>
          <w:sz w:val="24"/>
          <w:szCs w:val="24"/>
        </w:rPr>
        <w:t xml:space="preserve"> </w:t>
      </w:r>
      <w:r w:rsidRPr="00570C8F">
        <w:rPr>
          <w:rFonts w:asciiTheme="minorHAnsi" w:hAnsiTheme="minorHAnsi" w:cstheme="minorHAnsi"/>
          <w:sz w:val="24"/>
          <w:szCs w:val="24"/>
        </w:rPr>
        <w:t xml:space="preserve">do dnia </w:t>
      </w:r>
      <w:r w:rsidRPr="00570C8F">
        <w:rPr>
          <w:rFonts w:asciiTheme="minorHAnsi" w:hAnsiTheme="minorHAnsi" w:cstheme="minorHAnsi"/>
          <w:b/>
          <w:sz w:val="24"/>
          <w:szCs w:val="24"/>
        </w:rPr>
        <w:t>2</w:t>
      </w:r>
      <w:r w:rsidR="00570C8F" w:rsidRPr="00570C8F">
        <w:rPr>
          <w:rFonts w:asciiTheme="minorHAnsi" w:hAnsiTheme="minorHAnsi" w:cstheme="minorHAnsi"/>
          <w:b/>
          <w:sz w:val="24"/>
          <w:szCs w:val="24"/>
        </w:rPr>
        <w:t>0</w:t>
      </w:r>
      <w:r w:rsidRPr="00570C8F">
        <w:rPr>
          <w:rFonts w:asciiTheme="minorHAnsi" w:hAnsiTheme="minorHAnsi" w:cstheme="minorHAnsi"/>
          <w:b/>
          <w:sz w:val="24"/>
          <w:szCs w:val="24"/>
        </w:rPr>
        <w:t>.11.2017 r. do godziny 10.30</w:t>
      </w:r>
      <w:r w:rsidR="0049650B" w:rsidRPr="00570C8F">
        <w:rPr>
          <w:rFonts w:asciiTheme="minorHAnsi" w:hAnsiTheme="minorHAnsi" w:cstheme="minorHAnsi"/>
          <w:b/>
          <w:sz w:val="24"/>
          <w:szCs w:val="24"/>
        </w:rPr>
        <w:t>.</w:t>
      </w:r>
    </w:p>
    <w:p w:rsidR="00C85D65" w:rsidRPr="00570C8F" w:rsidRDefault="00C85D65" w:rsidP="0049650B">
      <w:pPr>
        <w:tabs>
          <w:tab w:val="left" w:pos="284"/>
        </w:tabs>
        <w:spacing w:after="0" w:line="240" w:lineRule="auto"/>
        <w:ind w:left="284"/>
        <w:jc w:val="both"/>
        <w:rPr>
          <w:rFonts w:asciiTheme="minorHAnsi" w:hAnsiTheme="minorHAnsi" w:cstheme="minorHAnsi"/>
          <w:sz w:val="24"/>
          <w:szCs w:val="24"/>
        </w:rPr>
      </w:pPr>
      <w:r w:rsidRPr="00570C8F">
        <w:rPr>
          <w:rFonts w:asciiTheme="minorHAnsi" w:hAnsiTheme="minorHAnsi" w:cstheme="minorHAnsi"/>
          <w:sz w:val="24"/>
          <w:szCs w:val="24"/>
        </w:rPr>
        <w:t xml:space="preserve">Zamawiający niezwłocznie zwraca ofertę, która została złożona po terminie. </w:t>
      </w:r>
    </w:p>
    <w:p w:rsidR="000F504E" w:rsidRPr="00570C8F" w:rsidRDefault="00C85D65" w:rsidP="00713137">
      <w:pPr>
        <w:pStyle w:val="Numeracja1"/>
        <w:numPr>
          <w:ilvl w:val="0"/>
          <w:numId w:val="14"/>
        </w:numPr>
        <w:tabs>
          <w:tab w:val="left" w:pos="7560"/>
        </w:tabs>
        <w:spacing w:after="0"/>
        <w:ind w:left="284" w:hanging="284"/>
        <w:rPr>
          <w:rFonts w:asciiTheme="minorHAnsi" w:hAnsiTheme="minorHAnsi" w:cstheme="minorHAnsi"/>
          <w:b/>
        </w:rPr>
      </w:pPr>
      <w:r w:rsidRPr="00570C8F">
        <w:rPr>
          <w:rFonts w:asciiTheme="minorHAnsi" w:hAnsiTheme="minorHAnsi" w:cstheme="minorHAnsi"/>
          <w:b/>
        </w:rPr>
        <w:t>MIEJSCE I TERMIN OTWARCIA OFERTY</w:t>
      </w:r>
    </w:p>
    <w:p w:rsidR="00C85D65" w:rsidRPr="000F504E" w:rsidRDefault="00C85D65" w:rsidP="000F504E">
      <w:pPr>
        <w:pStyle w:val="Numeracja1"/>
        <w:tabs>
          <w:tab w:val="left" w:pos="7560"/>
        </w:tabs>
        <w:spacing w:after="0"/>
        <w:ind w:left="284" w:firstLine="0"/>
        <w:rPr>
          <w:rFonts w:asciiTheme="minorHAnsi" w:hAnsiTheme="minorHAnsi" w:cstheme="minorHAnsi"/>
          <w:b/>
        </w:rPr>
      </w:pPr>
      <w:r w:rsidRPr="00570C8F">
        <w:rPr>
          <w:rFonts w:asciiTheme="minorHAnsi" w:hAnsiTheme="minorHAnsi" w:cstheme="minorHAnsi"/>
        </w:rPr>
        <w:t xml:space="preserve">Otwarcie ofert nastąpi </w:t>
      </w:r>
      <w:r w:rsidRPr="00570C8F">
        <w:rPr>
          <w:rFonts w:asciiTheme="minorHAnsi" w:hAnsiTheme="minorHAnsi" w:cstheme="minorHAnsi"/>
          <w:b/>
        </w:rPr>
        <w:t xml:space="preserve">w dniu </w:t>
      </w:r>
      <w:r w:rsidR="0049650B" w:rsidRPr="00570C8F">
        <w:rPr>
          <w:rFonts w:asciiTheme="minorHAnsi" w:hAnsiTheme="minorHAnsi" w:cstheme="minorHAnsi"/>
          <w:b/>
        </w:rPr>
        <w:t>2</w:t>
      </w:r>
      <w:r w:rsidR="00570C8F" w:rsidRPr="00570C8F">
        <w:rPr>
          <w:rFonts w:asciiTheme="minorHAnsi" w:hAnsiTheme="minorHAnsi" w:cstheme="minorHAnsi"/>
          <w:b/>
        </w:rPr>
        <w:t>0</w:t>
      </w:r>
      <w:r w:rsidR="0049650B" w:rsidRPr="00570C8F">
        <w:rPr>
          <w:rFonts w:asciiTheme="minorHAnsi" w:hAnsiTheme="minorHAnsi" w:cstheme="minorHAnsi"/>
          <w:b/>
        </w:rPr>
        <w:t>.11.2017r. o</w:t>
      </w:r>
      <w:r w:rsidRPr="00570C8F">
        <w:rPr>
          <w:rFonts w:asciiTheme="minorHAnsi" w:hAnsiTheme="minorHAnsi" w:cstheme="minorHAnsi"/>
          <w:b/>
        </w:rPr>
        <w:t xml:space="preserve"> godzin</w:t>
      </w:r>
      <w:r w:rsidR="0049650B" w:rsidRPr="00570C8F">
        <w:rPr>
          <w:rFonts w:asciiTheme="minorHAnsi" w:hAnsiTheme="minorHAnsi" w:cstheme="minorHAnsi"/>
          <w:b/>
        </w:rPr>
        <w:t>ie</w:t>
      </w:r>
      <w:r w:rsidRPr="00570C8F">
        <w:rPr>
          <w:rFonts w:asciiTheme="minorHAnsi" w:hAnsiTheme="minorHAnsi" w:cstheme="minorHAnsi"/>
          <w:b/>
        </w:rPr>
        <w:t xml:space="preserve"> </w:t>
      </w:r>
      <w:r w:rsidR="00531237" w:rsidRPr="00570C8F">
        <w:rPr>
          <w:rFonts w:asciiTheme="minorHAnsi" w:hAnsiTheme="minorHAnsi" w:cstheme="minorHAnsi"/>
          <w:b/>
        </w:rPr>
        <w:t>11</w:t>
      </w:r>
      <w:r w:rsidRPr="00570C8F">
        <w:rPr>
          <w:rFonts w:asciiTheme="minorHAnsi" w:hAnsiTheme="minorHAnsi" w:cstheme="minorHAnsi"/>
          <w:b/>
        </w:rPr>
        <w:t xml:space="preserve">:30,  </w:t>
      </w:r>
      <w:r w:rsidRPr="00570C8F">
        <w:rPr>
          <w:rFonts w:asciiTheme="minorHAnsi" w:hAnsiTheme="minorHAnsi" w:cstheme="minorHAnsi"/>
        </w:rPr>
        <w:t>w siedzibie</w:t>
      </w:r>
      <w:r w:rsidRPr="000F504E">
        <w:rPr>
          <w:rFonts w:asciiTheme="minorHAnsi" w:hAnsiTheme="minorHAnsi" w:cstheme="minorHAnsi"/>
        </w:rPr>
        <w:t xml:space="preserve"> Zamawiającego tj. </w:t>
      </w:r>
      <w:r w:rsidRPr="000F504E">
        <w:rPr>
          <w:rFonts w:asciiTheme="minorHAnsi" w:hAnsiTheme="minorHAnsi" w:cstheme="minorHAnsi"/>
          <w:bCs/>
        </w:rPr>
        <w:t>Miejskie Przedsiębiorstwo Gospodarki Odpadami Sp. z o.o.</w:t>
      </w:r>
      <w:r w:rsidR="000F504E">
        <w:rPr>
          <w:rFonts w:asciiTheme="minorHAnsi" w:hAnsiTheme="minorHAnsi" w:cstheme="minorHAnsi"/>
          <w:bCs/>
        </w:rPr>
        <w:t>,</w:t>
      </w:r>
      <w:r w:rsidRPr="000F504E">
        <w:rPr>
          <w:rFonts w:asciiTheme="minorHAnsi" w:hAnsiTheme="minorHAnsi" w:cstheme="minorHAnsi"/>
          <w:bCs/>
        </w:rPr>
        <w:t xml:space="preserve"> </w:t>
      </w:r>
      <w:r w:rsidRPr="000F504E">
        <w:rPr>
          <w:rFonts w:asciiTheme="minorHAnsi" w:hAnsiTheme="minorHAnsi" w:cstheme="minorHAnsi"/>
        </w:rPr>
        <w:t>41-216 Sosnowiec</w:t>
      </w:r>
      <w:r w:rsidR="0049650B" w:rsidRPr="000F504E">
        <w:rPr>
          <w:rFonts w:asciiTheme="minorHAnsi" w:hAnsiTheme="minorHAnsi" w:cstheme="minorHAnsi"/>
        </w:rPr>
        <w:t xml:space="preserve">,                       </w:t>
      </w:r>
      <w:r w:rsidRPr="000F504E">
        <w:rPr>
          <w:rFonts w:asciiTheme="minorHAnsi" w:hAnsiTheme="minorHAnsi" w:cstheme="minorHAnsi"/>
        </w:rPr>
        <w:t xml:space="preserve"> ul. Grenadierów 21</w:t>
      </w:r>
      <w:r w:rsidR="0049650B" w:rsidRPr="000F504E">
        <w:rPr>
          <w:rFonts w:asciiTheme="minorHAnsi" w:hAnsiTheme="minorHAnsi" w:cstheme="minorHAnsi"/>
        </w:rPr>
        <w:t>,</w:t>
      </w:r>
      <w:r w:rsidRPr="000F504E">
        <w:rPr>
          <w:rFonts w:asciiTheme="minorHAnsi" w:hAnsiTheme="minorHAnsi" w:cstheme="minorHAnsi"/>
        </w:rPr>
        <w:t xml:space="preserve"> Budynek administracyjny, parter </w:t>
      </w:r>
      <w:r w:rsidR="0049650B" w:rsidRPr="000F504E">
        <w:rPr>
          <w:rFonts w:asciiTheme="minorHAnsi" w:hAnsiTheme="minorHAnsi" w:cstheme="minorHAnsi"/>
        </w:rPr>
        <w:t>–</w:t>
      </w:r>
      <w:r w:rsidRPr="000F504E">
        <w:rPr>
          <w:rFonts w:asciiTheme="minorHAnsi" w:hAnsiTheme="minorHAnsi" w:cstheme="minorHAnsi"/>
        </w:rPr>
        <w:t xml:space="preserve"> </w:t>
      </w:r>
      <w:r w:rsidR="00E92790" w:rsidRPr="00E92790">
        <w:rPr>
          <w:rFonts w:asciiTheme="minorHAnsi" w:hAnsiTheme="minorHAnsi" w:cstheme="minorHAnsi"/>
        </w:rPr>
        <w:t>Sala konferencyjna</w:t>
      </w:r>
      <w:r w:rsidR="0049650B" w:rsidRPr="00E92790">
        <w:rPr>
          <w:rFonts w:asciiTheme="minorHAnsi" w:hAnsiTheme="minorHAnsi" w:cstheme="minorHAnsi"/>
        </w:rPr>
        <w:t>.</w:t>
      </w:r>
    </w:p>
    <w:p w:rsidR="00C85D65" w:rsidRPr="00C85D65" w:rsidRDefault="00C85D65" w:rsidP="00E475FA">
      <w:pPr>
        <w:pStyle w:val="Numeracja1"/>
        <w:tabs>
          <w:tab w:val="left" w:pos="7560"/>
        </w:tabs>
        <w:spacing w:after="0"/>
        <w:ind w:left="1080" w:firstLine="0"/>
        <w:rPr>
          <w:rFonts w:asciiTheme="minorHAnsi" w:hAnsiTheme="minorHAnsi" w:cstheme="minorHAnsi"/>
        </w:rPr>
      </w:pPr>
    </w:p>
    <w:p w:rsidR="00C85D65" w:rsidRPr="0049650B" w:rsidRDefault="00C85D65" w:rsidP="00713137">
      <w:pPr>
        <w:pStyle w:val="Numeracja1"/>
        <w:numPr>
          <w:ilvl w:val="0"/>
          <w:numId w:val="14"/>
        </w:numPr>
        <w:tabs>
          <w:tab w:val="left" w:pos="7560"/>
        </w:tabs>
        <w:spacing w:after="0"/>
        <w:ind w:left="284" w:hanging="284"/>
        <w:rPr>
          <w:rFonts w:asciiTheme="minorHAnsi" w:hAnsiTheme="minorHAnsi" w:cstheme="minorHAnsi"/>
          <w:b/>
        </w:rPr>
      </w:pPr>
      <w:r w:rsidRPr="00C85D65">
        <w:rPr>
          <w:rFonts w:asciiTheme="minorHAnsi" w:hAnsiTheme="minorHAnsi" w:cstheme="minorHAnsi"/>
          <w:b/>
        </w:rPr>
        <w:t xml:space="preserve">OTWARCIE OFERTY </w:t>
      </w:r>
    </w:p>
    <w:p w:rsidR="00C85D65" w:rsidRPr="00C85D65" w:rsidRDefault="00C85D65" w:rsidP="00713137">
      <w:pPr>
        <w:pStyle w:val="Numeracja1"/>
        <w:numPr>
          <w:ilvl w:val="0"/>
          <w:numId w:val="15"/>
        </w:numPr>
        <w:tabs>
          <w:tab w:val="left" w:pos="7560"/>
        </w:tabs>
        <w:spacing w:after="0"/>
        <w:ind w:left="284" w:hanging="284"/>
        <w:rPr>
          <w:rFonts w:asciiTheme="minorHAnsi" w:hAnsiTheme="minorHAnsi" w:cstheme="minorHAnsi"/>
        </w:rPr>
      </w:pPr>
      <w:r w:rsidRPr="00C85D65">
        <w:rPr>
          <w:rFonts w:asciiTheme="minorHAnsi" w:hAnsiTheme="minorHAnsi" w:cstheme="minorHAnsi"/>
        </w:rPr>
        <w:t>Otwarcie ofert jest jawne.</w:t>
      </w:r>
    </w:p>
    <w:p w:rsidR="00C85D65" w:rsidRPr="000F504E" w:rsidRDefault="00C85D65" w:rsidP="00713137">
      <w:pPr>
        <w:pStyle w:val="Numeracja1"/>
        <w:numPr>
          <w:ilvl w:val="0"/>
          <w:numId w:val="15"/>
        </w:numPr>
        <w:tabs>
          <w:tab w:val="left" w:pos="7560"/>
        </w:tabs>
        <w:spacing w:after="0"/>
        <w:ind w:left="284" w:hanging="284"/>
        <w:rPr>
          <w:rFonts w:asciiTheme="minorHAnsi" w:hAnsiTheme="minorHAnsi" w:cstheme="minorHAnsi"/>
        </w:rPr>
      </w:pPr>
      <w:r w:rsidRPr="00C85D65">
        <w:rPr>
          <w:rFonts w:asciiTheme="minorHAnsi" w:hAnsiTheme="minorHAnsi" w:cstheme="minorHAnsi"/>
        </w:rPr>
        <w:t xml:space="preserve">Bezpośrednio przed otwarciem ofert Zamawiający poda kwotę, jaką zamierza przeznaczyć na </w:t>
      </w:r>
      <w:r w:rsidRPr="000F504E">
        <w:rPr>
          <w:rFonts w:asciiTheme="minorHAnsi" w:hAnsiTheme="minorHAnsi" w:cstheme="minorHAnsi"/>
        </w:rPr>
        <w:t xml:space="preserve">sfinansowanie zamówienia. </w:t>
      </w:r>
    </w:p>
    <w:p w:rsidR="00C85D65" w:rsidRPr="000F504E" w:rsidRDefault="00C85D65" w:rsidP="00713137">
      <w:pPr>
        <w:pStyle w:val="Numeracja1"/>
        <w:numPr>
          <w:ilvl w:val="0"/>
          <w:numId w:val="15"/>
        </w:numPr>
        <w:tabs>
          <w:tab w:val="left" w:pos="7560"/>
        </w:tabs>
        <w:spacing w:after="0"/>
        <w:ind w:left="284" w:hanging="284"/>
        <w:rPr>
          <w:rFonts w:asciiTheme="minorHAnsi" w:hAnsiTheme="minorHAnsi" w:cstheme="minorHAnsi"/>
        </w:rPr>
      </w:pPr>
      <w:r w:rsidRPr="000F504E">
        <w:rPr>
          <w:rFonts w:asciiTheme="minorHAnsi" w:hAnsiTheme="minorHAnsi" w:cstheme="minorHAnsi"/>
        </w:rPr>
        <w:t xml:space="preserve">Dokonując otwarcia ofert Zamawiający poda informację dotyczące: nazwy </w:t>
      </w:r>
      <w:r w:rsidR="00637877" w:rsidRPr="000F504E">
        <w:rPr>
          <w:rFonts w:asciiTheme="minorHAnsi" w:hAnsiTheme="minorHAnsi" w:cstheme="minorHAnsi"/>
        </w:rPr>
        <w:t>(firmy) oraz adresów wykonawców</w:t>
      </w:r>
      <w:r w:rsidRPr="000F504E">
        <w:rPr>
          <w:rFonts w:asciiTheme="minorHAnsi" w:hAnsiTheme="minorHAnsi" w:cstheme="minorHAnsi"/>
        </w:rPr>
        <w:t xml:space="preserve">, a także informacje dotyczące ceny, </w:t>
      </w:r>
      <w:r w:rsidR="009A780E" w:rsidRPr="00C2171B">
        <w:rPr>
          <w:rFonts w:asciiTheme="minorHAnsi" w:hAnsiTheme="minorHAnsi" w:cstheme="minorHAnsi"/>
        </w:rPr>
        <w:t>terminu realizacji zamówienia</w:t>
      </w:r>
      <w:r w:rsidR="00570C8F">
        <w:rPr>
          <w:rFonts w:asciiTheme="minorHAnsi" w:hAnsiTheme="minorHAnsi" w:cstheme="minorHAnsi"/>
          <w:strike/>
        </w:rPr>
        <w:t xml:space="preserve"> </w:t>
      </w:r>
      <w:r w:rsidRPr="000F504E">
        <w:rPr>
          <w:rFonts w:asciiTheme="minorHAnsi" w:hAnsiTheme="minorHAnsi" w:cstheme="minorHAnsi"/>
        </w:rPr>
        <w:t xml:space="preserve">i </w:t>
      </w:r>
      <w:r w:rsidR="00C11D52" w:rsidRPr="000F504E">
        <w:rPr>
          <w:rFonts w:asciiTheme="minorHAnsi" w:hAnsiTheme="minorHAnsi" w:cstheme="minorHAnsi"/>
        </w:rPr>
        <w:t>kwoty brutto miesięcz</w:t>
      </w:r>
      <w:r w:rsidR="00C2171B">
        <w:rPr>
          <w:rFonts w:asciiTheme="minorHAnsi" w:hAnsiTheme="minorHAnsi" w:cstheme="minorHAnsi"/>
        </w:rPr>
        <w:t>nego gwarantowanego odpisu na P</w:t>
      </w:r>
      <w:r w:rsidR="00C11D52" w:rsidRPr="000F504E">
        <w:rPr>
          <w:rFonts w:asciiTheme="minorHAnsi" w:hAnsiTheme="minorHAnsi" w:cstheme="minorHAnsi"/>
        </w:rPr>
        <w:t>FRON</w:t>
      </w:r>
      <w:r w:rsidRPr="000F504E">
        <w:rPr>
          <w:rFonts w:asciiTheme="minorHAnsi" w:hAnsiTheme="minorHAnsi" w:cstheme="minorHAnsi"/>
        </w:rPr>
        <w:t xml:space="preserve">. </w:t>
      </w:r>
    </w:p>
    <w:p w:rsidR="00C85D65" w:rsidRPr="00C85D65" w:rsidRDefault="00C85D65" w:rsidP="0049650B">
      <w:pPr>
        <w:pStyle w:val="Numeracja1"/>
        <w:tabs>
          <w:tab w:val="left" w:pos="7560"/>
        </w:tabs>
        <w:spacing w:after="0"/>
        <w:ind w:left="284" w:hanging="284"/>
        <w:rPr>
          <w:rFonts w:asciiTheme="minorHAnsi" w:hAnsiTheme="minorHAnsi" w:cstheme="minorHAnsi"/>
          <w:highlight w:val="yellow"/>
        </w:rPr>
      </w:pPr>
    </w:p>
    <w:p w:rsidR="00C85D65" w:rsidRPr="00637877" w:rsidRDefault="00637877" w:rsidP="00713137">
      <w:pPr>
        <w:pStyle w:val="Numeracja1"/>
        <w:numPr>
          <w:ilvl w:val="0"/>
          <w:numId w:val="14"/>
        </w:numPr>
        <w:tabs>
          <w:tab w:val="left" w:pos="7560"/>
        </w:tabs>
        <w:spacing w:after="0"/>
        <w:ind w:left="284" w:hanging="284"/>
        <w:rPr>
          <w:rFonts w:asciiTheme="minorHAnsi" w:hAnsiTheme="minorHAnsi" w:cstheme="minorHAnsi"/>
          <w:b/>
        </w:rPr>
      </w:pPr>
      <w:r>
        <w:rPr>
          <w:rFonts w:asciiTheme="minorHAnsi" w:hAnsiTheme="minorHAnsi" w:cstheme="minorHAnsi"/>
          <w:b/>
        </w:rPr>
        <w:t xml:space="preserve"> </w:t>
      </w:r>
      <w:r w:rsidR="00C85D65" w:rsidRPr="00C85D65">
        <w:rPr>
          <w:rFonts w:asciiTheme="minorHAnsi" w:hAnsiTheme="minorHAnsi" w:cstheme="minorHAnsi"/>
          <w:b/>
        </w:rPr>
        <w:t>ZMIANA I WYCOFANIE OFERTY</w:t>
      </w:r>
    </w:p>
    <w:p w:rsidR="00C85D65" w:rsidRPr="00C85D65" w:rsidRDefault="00C85D65" w:rsidP="00713137">
      <w:pPr>
        <w:pStyle w:val="Numeracja1"/>
        <w:numPr>
          <w:ilvl w:val="0"/>
          <w:numId w:val="16"/>
        </w:numPr>
        <w:tabs>
          <w:tab w:val="left" w:pos="7560"/>
        </w:tabs>
        <w:spacing w:after="0"/>
        <w:ind w:left="284" w:hanging="284"/>
        <w:rPr>
          <w:rFonts w:asciiTheme="minorHAnsi" w:hAnsiTheme="minorHAnsi" w:cstheme="minorHAnsi"/>
        </w:rPr>
      </w:pPr>
      <w:r w:rsidRPr="00C85D65">
        <w:rPr>
          <w:rFonts w:asciiTheme="minorHAnsi" w:hAnsiTheme="minorHAnsi" w:cstheme="minorHAnsi"/>
        </w:rPr>
        <w:t xml:space="preserve">Wykonawca może przed upływem terminu do składania ofert zmienić lub wycofać ofertę  poprzez złożenie pisemnego powiadomienia przed upływem wyznaczonego terminu składania ofert. </w:t>
      </w:r>
    </w:p>
    <w:p w:rsidR="00C85D65" w:rsidRPr="00C85D65" w:rsidRDefault="00C85D65" w:rsidP="00713137">
      <w:pPr>
        <w:pStyle w:val="Numeracja1"/>
        <w:numPr>
          <w:ilvl w:val="0"/>
          <w:numId w:val="16"/>
        </w:numPr>
        <w:tabs>
          <w:tab w:val="left" w:pos="7560"/>
        </w:tabs>
        <w:spacing w:after="0"/>
        <w:ind w:left="284" w:hanging="284"/>
        <w:rPr>
          <w:rFonts w:asciiTheme="minorHAnsi" w:hAnsiTheme="minorHAnsi" w:cstheme="minorHAnsi"/>
        </w:rPr>
      </w:pPr>
      <w:r w:rsidRPr="00C85D65">
        <w:rPr>
          <w:rFonts w:asciiTheme="minorHAnsi" w:hAnsiTheme="minorHAnsi" w:cstheme="minorHAnsi"/>
        </w:rPr>
        <w:t xml:space="preserve">Powiadomienie o wprowadzeniu zmian powinno zostać złożone w sposób i formie przewidzianej w specyfikacji dla złożenia oferty, z zastrzeżeniem, że </w:t>
      </w:r>
      <w:r w:rsidR="009A780E">
        <w:rPr>
          <w:rFonts w:asciiTheme="minorHAnsi" w:hAnsiTheme="minorHAnsi" w:cstheme="minorHAnsi"/>
        </w:rPr>
        <w:t>koperta</w:t>
      </w:r>
      <w:r w:rsidRPr="00C85D65">
        <w:rPr>
          <w:rFonts w:asciiTheme="minorHAnsi" w:hAnsiTheme="minorHAnsi" w:cstheme="minorHAnsi"/>
        </w:rPr>
        <w:t xml:space="preserve"> będzie zawierał</w:t>
      </w:r>
      <w:r w:rsidR="009A780E">
        <w:rPr>
          <w:rFonts w:asciiTheme="minorHAnsi" w:hAnsiTheme="minorHAnsi" w:cstheme="minorHAnsi"/>
        </w:rPr>
        <w:t>a</w:t>
      </w:r>
      <w:r w:rsidRPr="00C85D65">
        <w:rPr>
          <w:rFonts w:asciiTheme="minorHAnsi" w:hAnsiTheme="minorHAnsi" w:cstheme="minorHAnsi"/>
        </w:rPr>
        <w:t xml:space="preserve"> dodatkowe oznaczenie „ZMIANA”, a w przypadku wycofania dodatkowe oznaczenie „WYCOFANIE”.</w:t>
      </w:r>
    </w:p>
    <w:p w:rsidR="00C85D65" w:rsidRPr="00C85D65" w:rsidRDefault="00C85D65" w:rsidP="00E475FA">
      <w:pPr>
        <w:pStyle w:val="Numeracja1"/>
        <w:tabs>
          <w:tab w:val="left" w:pos="7560"/>
        </w:tabs>
        <w:spacing w:after="0"/>
        <w:rPr>
          <w:rFonts w:asciiTheme="minorHAnsi" w:hAnsiTheme="minorHAnsi" w:cstheme="minorHAnsi"/>
        </w:rPr>
      </w:pPr>
    </w:p>
    <w:p w:rsidR="00637877" w:rsidRPr="001E4561" w:rsidRDefault="00637877" w:rsidP="00637877">
      <w:pPr>
        <w:spacing w:after="0"/>
        <w:rPr>
          <w:b/>
          <w:color w:val="000000" w:themeColor="text1"/>
          <w:sz w:val="24"/>
          <w:szCs w:val="24"/>
        </w:rPr>
      </w:pPr>
      <w:r w:rsidRPr="001E4561">
        <w:rPr>
          <w:b/>
          <w:color w:val="000000" w:themeColor="text1"/>
          <w:sz w:val="24"/>
          <w:szCs w:val="24"/>
        </w:rPr>
        <w:t>Rozdział XII</w:t>
      </w:r>
    </w:p>
    <w:p w:rsidR="00637877" w:rsidRPr="001E4561" w:rsidRDefault="00637877" w:rsidP="00637877">
      <w:pPr>
        <w:spacing w:after="0"/>
        <w:rPr>
          <w:b/>
          <w:color w:val="000000" w:themeColor="text1"/>
          <w:sz w:val="24"/>
          <w:szCs w:val="24"/>
        </w:rPr>
      </w:pPr>
      <w:r w:rsidRPr="001E4561">
        <w:rPr>
          <w:b/>
          <w:color w:val="000000" w:themeColor="text1"/>
          <w:sz w:val="24"/>
          <w:szCs w:val="24"/>
        </w:rPr>
        <w:t>TERMIN ZWIĄZANIA Z OFERTĄ</w:t>
      </w:r>
    </w:p>
    <w:p w:rsidR="00C85D65" w:rsidRPr="00C85D65" w:rsidRDefault="00C85D65" w:rsidP="00713137">
      <w:pPr>
        <w:pStyle w:val="Akapitzlist"/>
        <w:numPr>
          <w:ilvl w:val="0"/>
          <w:numId w:val="17"/>
        </w:numPr>
        <w:tabs>
          <w:tab w:val="left" w:pos="1350"/>
        </w:tabs>
        <w:spacing w:after="0" w:line="240" w:lineRule="auto"/>
        <w:ind w:left="284" w:hanging="284"/>
        <w:jc w:val="both"/>
        <w:rPr>
          <w:rFonts w:asciiTheme="minorHAnsi" w:hAnsiTheme="minorHAnsi" w:cstheme="minorHAnsi"/>
          <w:sz w:val="24"/>
          <w:szCs w:val="24"/>
          <w:lang w:eastAsia="ar-SA"/>
        </w:rPr>
      </w:pPr>
      <w:r w:rsidRPr="00C85D65">
        <w:rPr>
          <w:rFonts w:asciiTheme="minorHAnsi" w:hAnsiTheme="minorHAnsi" w:cstheme="minorHAnsi"/>
          <w:sz w:val="24"/>
          <w:szCs w:val="24"/>
          <w:lang w:eastAsia="ar-SA"/>
        </w:rPr>
        <w:t>Wykonawca związany będzie złożon</w:t>
      </w:r>
      <w:r w:rsidR="000E1D04">
        <w:rPr>
          <w:rFonts w:asciiTheme="minorHAnsi" w:hAnsiTheme="minorHAnsi" w:cstheme="minorHAnsi"/>
          <w:sz w:val="24"/>
          <w:szCs w:val="24"/>
          <w:lang w:eastAsia="ar-SA"/>
        </w:rPr>
        <w:t>ą</w:t>
      </w:r>
      <w:r w:rsidRPr="00C85D65">
        <w:rPr>
          <w:rFonts w:asciiTheme="minorHAnsi" w:hAnsiTheme="minorHAnsi" w:cstheme="minorHAnsi"/>
          <w:sz w:val="24"/>
          <w:szCs w:val="24"/>
          <w:lang w:eastAsia="ar-SA"/>
        </w:rPr>
        <w:t xml:space="preserve"> ofertą przez okres 30 dni. Bieg terminu związania</w:t>
      </w:r>
      <w:r w:rsidR="00637877">
        <w:rPr>
          <w:rFonts w:asciiTheme="minorHAnsi" w:hAnsiTheme="minorHAnsi" w:cstheme="minorHAnsi"/>
          <w:sz w:val="24"/>
          <w:szCs w:val="24"/>
          <w:lang w:eastAsia="ar-SA"/>
        </w:rPr>
        <w:t xml:space="preserve">                </w:t>
      </w:r>
      <w:r w:rsidR="00C87388">
        <w:rPr>
          <w:rFonts w:asciiTheme="minorHAnsi" w:hAnsiTheme="minorHAnsi" w:cstheme="minorHAnsi"/>
          <w:sz w:val="24"/>
          <w:szCs w:val="24"/>
          <w:lang w:eastAsia="ar-SA"/>
        </w:rPr>
        <w:t xml:space="preserve"> </w:t>
      </w:r>
      <w:r w:rsidRPr="00C85D65">
        <w:rPr>
          <w:rFonts w:asciiTheme="minorHAnsi" w:hAnsiTheme="minorHAnsi" w:cstheme="minorHAnsi"/>
          <w:sz w:val="24"/>
          <w:szCs w:val="24"/>
          <w:lang w:eastAsia="ar-SA"/>
        </w:rPr>
        <w:t xml:space="preserve"> ofertą rozpoczyna się wraz z upływem terminu składania oferty. </w:t>
      </w:r>
    </w:p>
    <w:p w:rsidR="00C85D65" w:rsidRPr="00C85D65" w:rsidRDefault="00C85D65" w:rsidP="00713137">
      <w:pPr>
        <w:pStyle w:val="Akapitzlist"/>
        <w:numPr>
          <w:ilvl w:val="0"/>
          <w:numId w:val="17"/>
        </w:numPr>
        <w:tabs>
          <w:tab w:val="left" w:pos="1350"/>
        </w:tabs>
        <w:spacing w:after="0" w:line="240" w:lineRule="auto"/>
        <w:ind w:left="284" w:hanging="284"/>
        <w:jc w:val="both"/>
        <w:rPr>
          <w:rFonts w:asciiTheme="minorHAnsi" w:hAnsiTheme="minorHAnsi" w:cstheme="minorHAnsi"/>
          <w:sz w:val="24"/>
          <w:szCs w:val="24"/>
          <w:lang w:eastAsia="ar-SA"/>
        </w:rPr>
      </w:pPr>
      <w:r w:rsidRPr="00C85D65">
        <w:rPr>
          <w:rFonts w:asciiTheme="minorHAnsi" w:hAnsiTheme="minorHAnsi" w:cstheme="minorHAnsi"/>
          <w:sz w:val="24"/>
          <w:szCs w:val="24"/>
          <w:lang w:eastAsia="ar-SA"/>
        </w:rPr>
        <w:t>Wykonaw</w:t>
      </w:r>
      <w:r w:rsidR="000F504E">
        <w:rPr>
          <w:rFonts w:asciiTheme="minorHAnsi" w:hAnsiTheme="minorHAnsi" w:cstheme="minorHAnsi"/>
          <w:sz w:val="24"/>
          <w:szCs w:val="24"/>
          <w:lang w:eastAsia="ar-SA"/>
        </w:rPr>
        <w:t>ca samodzielnie lub na wniosek Z</w:t>
      </w:r>
      <w:r w:rsidRPr="00C85D65">
        <w:rPr>
          <w:rFonts w:asciiTheme="minorHAnsi" w:hAnsiTheme="minorHAnsi" w:cstheme="minorHAnsi"/>
          <w:sz w:val="24"/>
          <w:szCs w:val="24"/>
          <w:lang w:eastAsia="ar-SA"/>
        </w:rPr>
        <w:t>amawiającego może przedłużyć termin związania ofert</w:t>
      </w:r>
      <w:r w:rsidR="000E1D04">
        <w:rPr>
          <w:rFonts w:asciiTheme="minorHAnsi" w:hAnsiTheme="minorHAnsi" w:cstheme="minorHAnsi"/>
          <w:sz w:val="24"/>
          <w:szCs w:val="24"/>
          <w:lang w:eastAsia="ar-SA"/>
        </w:rPr>
        <w:t>ą</w:t>
      </w:r>
      <w:r w:rsidRPr="00C85D65">
        <w:rPr>
          <w:rFonts w:asciiTheme="minorHAnsi" w:hAnsiTheme="minorHAnsi" w:cstheme="minorHAnsi"/>
          <w:sz w:val="24"/>
          <w:szCs w:val="24"/>
          <w:lang w:eastAsia="ar-SA"/>
        </w:rPr>
        <w:t>, z tym że Zamawiający może tylko raz, co najmniej na 3 dni przed upływem terminu związania ofer</w:t>
      </w:r>
      <w:r w:rsidR="000E1D04">
        <w:rPr>
          <w:rFonts w:asciiTheme="minorHAnsi" w:hAnsiTheme="minorHAnsi" w:cstheme="minorHAnsi"/>
          <w:sz w:val="24"/>
          <w:szCs w:val="24"/>
          <w:lang w:eastAsia="ar-SA"/>
        </w:rPr>
        <w:t>tą</w:t>
      </w:r>
      <w:r w:rsidRPr="00C85D65">
        <w:rPr>
          <w:rFonts w:asciiTheme="minorHAnsi" w:hAnsiTheme="minorHAnsi" w:cstheme="minorHAnsi"/>
          <w:sz w:val="24"/>
          <w:szCs w:val="24"/>
          <w:lang w:eastAsia="ar-SA"/>
        </w:rPr>
        <w:t xml:space="preserve">, zwrócić się do Wykonawców o wyrażenie zgody na przedłużenie tego terminu o oznaczony okres, nie dłuższy jednak niż 60 dni. </w:t>
      </w:r>
    </w:p>
    <w:p w:rsidR="00637877" w:rsidRDefault="00637877" w:rsidP="000E1D04">
      <w:pPr>
        <w:spacing w:after="0"/>
        <w:rPr>
          <w:b/>
          <w:color w:val="000000" w:themeColor="text1"/>
        </w:rPr>
      </w:pPr>
    </w:p>
    <w:p w:rsidR="00637877" w:rsidRPr="00973C82" w:rsidRDefault="00637877" w:rsidP="00637877">
      <w:pPr>
        <w:spacing w:after="0"/>
        <w:rPr>
          <w:b/>
          <w:color w:val="000000" w:themeColor="text1"/>
        </w:rPr>
      </w:pPr>
      <w:r w:rsidRPr="00973C82">
        <w:rPr>
          <w:b/>
          <w:color w:val="000000" w:themeColor="text1"/>
        </w:rPr>
        <w:t>Rozdział XIII</w:t>
      </w:r>
    </w:p>
    <w:p w:rsidR="00C85D65" w:rsidRPr="00973C82" w:rsidRDefault="00973C82" w:rsidP="00637877">
      <w:pPr>
        <w:spacing w:after="0"/>
        <w:rPr>
          <w:b/>
          <w:color w:val="000000" w:themeColor="text1"/>
        </w:rPr>
      </w:pPr>
      <w:r w:rsidRPr="00973C82">
        <w:rPr>
          <w:b/>
          <w:color w:val="000000" w:themeColor="text1"/>
        </w:rPr>
        <w:t xml:space="preserve">I. </w:t>
      </w:r>
      <w:r w:rsidR="00637877" w:rsidRPr="00973C82">
        <w:rPr>
          <w:b/>
          <w:color w:val="000000" w:themeColor="text1"/>
        </w:rPr>
        <w:t xml:space="preserve">BADANIE OFERT ORAZ KRYTERIA OCENY OFERT </w:t>
      </w:r>
    </w:p>
    <w:p w:rsidR="00C85D65" w:rsidRPr="009C3DA3" w:rsidRDefault="00C85D65" w:rsidP="00713137">
      <w:pPr>
        <w:pStyle w:val="Akapitzlist"/>
        <w:numPr>
          <w:ilvl w:val="0"/>
          <w:numId w:val="18"/>
        </w:numPr>
        <w:tabs>
          <w:tab w:val="left" w:pos="1665"/>
        </w:tabs>
        <w:spacing w:after="0" w:line="240" w:lineRule="auto"/>
        <w:ind w:left="284" w:hanging="284"/>
        <w:jc w:val="both"/>
        <w:rPr>
          <w:rFonts w:asciiTheme="minorHAnsi" w:hAnsiTheme="minorHAnsi" w:cstheme="minorHAnsi"/>
          <w:sz w:val="24"/>
          <w:szCs w:val="24"/>
          <w:lang w:eastAsia="ar-SA"/>
        </w:rPr>
      </w:pPr>
      <w:r w:rsidRPr="009C3DA3">
        <w:rPr>
          <w:rFonts w:asciiTheme="minorHAnsi" w:hAnsiTheme="minorHAnsi" w:cstheme="minorHAnsi"/>
          <w:sz w:val="24"/>
          <w:szCs w:val="24"/>
          <w:lang w:eastAsia="ar-SA"/>
        </w:rPr>
        <w:t>W trakcie oceny ofert Zamawiający może żądać udzieleni</w:t>
      </w:r>
      <w:r w:rsidR="000E1D04">
        <w:rPr>
          <w:rFonts w:asciiTheme="minorHAnsi" w:hAnsiTheme="minorHAnsi" w:cstheme="minorHAnsi"/>
          <w:sz w:val="24"/>
          <w:szCs w:val="24"/>
          <w:lang w:eastAsia="ar-SA"/>
        </w:rPr>
        <w:t>a</w:t>
      </w:r>
      <w:r w:rsidRPr="009C3DA3">
        <w:rPr>
          <w:rFonts w:asciiTheme="minorHAnsi" w:hAnsiTheme="minorHAnsi" w:cstheme="minorHAnsi"/>
          <w:sz w:val="24"/>
          <w:szCs w:val="24"/>
          <w:lang w:eastAsia="ar-SA"/>
        </w:rPr>
        <w:t xml:space="preserve"> przez Wykonawców pisemnych wyjaśnień dotyczących treści złożonej oferty. </w:t>
      </w:r>
    </w:p>
    <w:p w:rsidR="00FA6D2E" w:rsidRDefault="00C85D65" w:rsidP="00713137">
      <w:pPr>
        <w:pStyle w:val="Akapitzlist"/>
        <w:numPr>
          <w:ilvl w:val="0"/>
          <w:numId w:val="18"/>
        </w:numPr>
        <w:tabs>
          <w:tab w:val="left" w:pos="1665"/>
        </w:tabs>
        <w:spacing w:after="0" w:line="240" w:lineRule="auto"/>
        <w:ind w:left="284" w:hanging="284"/>
        <w:jc w:val="both"/>
        <w:rPr>
          <w:rFonts w:asciiTheme="minorHAnsi" w:hAnsiTheme="minorHAnsi" w:cstheme="minorHAnsi"/>
          <w:sz w:val="24"/>
          <w:szCs w:val="24"/>
          <w:lang w:eastAsia="ar-SA"/>
        </w:rPr>
      </w:pPr>
      <w:r w:rsidRPr="001E4561">
        <w:rPr>
          <w:rFonts w:asciiTheme="minorHAnsi" w:hAnsiTheme="minorHAnsi" w:cstheme="minorHAnsi"/>
          <w:sz w:val="24"/>
          <w:szCs w:val="24"/>
          <w:lang w:eastAsia="ar-SA"/>
        </w:rPr>
        <w:t>Zamawiający poprawi w ofertach omyłki</w:t>
      </w:r>
      <w:r w:rsidR="001E4561" w:rsidRPr="001E4561">
        <w:rPr>
          <w:rFonts w:asciiTheme="minorHAnsi" w:hAnsiTheme="minorHAnsi" w:cstheme="minorHAnsi"/>
          <w:sz w:val="24"/>
          <w:szCs w:val="24"/>
          <w:lang w:eastAsia="ar-SA"/>
        </w:rPr>
        <w:t xml:space="preserve">: </w:t>
      </w:r>
    </w:p>
    <w:p w:rsidR="00FA6D2E" w:rsidRDefault="00FA6D2E" w:rsidP="00FA6D2E">
      <w:pPr>
        <w:pStyle w:val="Akapitzlist"/>
        <w:tabs>
          <w:tab w:val="left" w:pos="1665"/>
        </w:tabs>
        <w:spacing w:after="0" w:line="240" w:lineRule="auto"/>
        <w:ind w:left="284"/>
        <w:jc w:val="both"/>
        <w:rPr>
          <w:rFonts w:cs="A"/>
          <w:sz w:val="24"/>
          <w:szCs w:val="24"/>
        </w:rPr>
      </w:pPr>
      <w:r>
        <w:rPr>
          <w:rFonts w:asciiTheme="minorHAnsi" w:hAnsiTheme="minorHAnsi" w:cstheme="minorHAnsi"/>
          <w:sz w:val="24"/>
          <w:szCs w:val="24"/>
          <w:lang w:eastAsia="ar-SA"/>
        </w:rPr>
        <w:t xml:space="preserve">A) </w:t>
      </w:r>
      <w:r w:rsidR="000E1D04" w:rsidRPr="001E4561">
        <w:rPr>
          <w:rFonts w:cs="A"/>
          <w:sz w:val="24"/>
          <w:szCs w:val="24"/>
        </w:rPr>
        <w:t>oczywiste omyłki pisarskie,</w:t>
      </w:r>
      <w:r w:rsidR="001E4561" w:rsidRPr="001E4561">
        <w:rPr>
          <w:rFonts w:cs="A"/>
          <w:sz w:val="24"/>
          <w:szCs w:val="24"/>
        </w:rPr>
        <w:t xml:space="preserve"> </w:t>
      </w:r>
    </w:p>
    <w:p w:rsidR="00FA6D2E" w:rsidRDefault="00FA6D2E" w:rsidP="00FA6D2E">
      <w:pPr>
        <w:pStyle w:val="Akapitzlist"/>
        <w:tabs>
          <w:tab w:val="left" w:pos="1665"/>
        </w:tabs>
        <w:spacing w:after="0" w:line="240" w:lineRule="auto"/>
        <w:ind w:left="284"/>
        <w:jc w:val="both"/>
        <w:rPr>
          <w:rFonts w:cs="A"/>
          <w:sz w:val="24"/>
          <w:szCs w:val="24"/>
        </w:rPr>
      </w:pPr>
      <w:r>
        <w:rPr>
          <w:rFonts w:cs="A"/>
          <w:sz w:val="24"/>
          <w:szCs w:val="24"/>
        </w:rPr>
        <w:t xml:space="preserve">B) </w:t>
      </w:r>
      <w:r w:rsidR="000E1D04" w:rsidRPr="001E4561">
        <w:rPr>
          <w:rFonts w:cs="A"/>
          <w:sz w:val="24"/>
          <w:szCs w:val="24"/>
        </w:rPr>
        <w:t>oczywiste omyłki rachunkowe, z uwzględnieniem konsekwencji rachunkowych dokonanych poprawek,</w:t>
      </w:r>
      <w:r w:rsidR="001E4561" w:rsidRPr="001E4561">
        <w:rPr>
          <w:rFonts w:cs="A"/>
          <w:sz w:val="24"/>
          <w:szCs w:val="24"/>
        </w:rPr>
        <w:t xml:space="preserve"> </w:t>
      </w:r>
    </w:p>
    <w:p w:rsidR="00FA6D2E" w:rsidRDefault="00FA6D2E" w:rsidP="00FA6D2E">
      <w:pPr>
        <w:pStyle w:val="Akapitzlist"/>
        <w:tabs>
          <w:tab w:val="left" w:pos="1665"/>
        </w:tabs>
        <w:spacing w:after="0" w:line="240" w:lineRule="auto"/>
        <w:ind w:left="284"/>
        <w:jc w:val="both"/>
        <w:rPr>
          <w:rFonts w:cs="A"/>
          <w:sz w:val="24"/>
          <w:szCs w:val="24"/>
        </w:rPr>
      </w:pPr>
      <w:r>
        <w:rPr>
          <w:rFonts w:cs="A"/>
          <w:sz w:val="24"/>
          <w:szCs w:val="24"/>
        </w:rPr>
        <w:t xml:space="preserve">C) </w:t>
      </w:r>
      <w:r w:rsidR="000E1D04" w:rsidRPr="001E4561">
        <w:rPr>
          <w:rFonts w:cs="A"/>
          <w:sz w:val="24"/>
          <w:szCs w:val="24"/>
        </w:rPr>
        <w:t>inne omyłki polegające na niezgodności ofe</w:t>
      </w:r>
      <w:r>
        <w:rPr>
          <w:rFonts w:cs="A"/>
          <w:sz w:val="24"/>
          <w:szCs w:val="24"/>
        </w:rPr>
        <w:t xml:space="preserve">rty ze </w:t>
      </w:r>
      <w:r w:rsidR="00D917DF">
        <w:rPr>
          <w:rFonts w:cs="A"/>
          <w:sz w:val="24"/>
          <w:szCs w:val="24"/>
        </w:rPr>
        <w:t>S</w:t>
      </w:r>
      <w:r>
        <w:rPr>
          <w:rFonts w:cs="A"/>
          <w:sz w:val="24"/>
          <w:szCs w:val="24"/>
        </w:rPr>
        <w:t>pecyfikacją</w:t>
      </w:r>
      <w:r w:rsidR="000E1D04" w:rsidRPr="001E4561">
        <w:rPr>
          <w:rFonts w:cs="A"/>
          <w:sz w:val="24"/>
          <w:szCs w:val="24"/>
        </w:rPr>
        <w:t xml:space="preserve"> </w:t>
      </w:r>
      <w:r w:rsidR="00D917DF">
        <w:rPr>
          <w:rFonts w:cs="A"/>
          <w:sz w:val="24"/>
          <w:szCs w:val="24"/>
        </w:rPr>
        <w:t>W</w:t>
      </w:r>
      <w:r w:rsidR="000E1D04" w:rsidRPr="001E4561">
        <w:rPr>
          <w:rFonts w:cs="A"/>
          <w:sz w:val="24"/>
          <w:szCs w:val="24"/>
        </w:rPr>
        <w:t xml:space="preserve">arunków </w:t>
      </w:r>
      <w:r w:rsidR="00D917DF">
        <w:rPr>
          <w:rFonts w:cs="A"/>
          <w:sz w:val="24"/>
          <w:szCs w:val="24"/>
        </w:rPr>
        <w:t>Z</w:t>
      </w:r>
      <w:r w:rsidR="000E1D04" w:rsidRPr="001E4561">
        <w:rPr>
          <w:rFonts w:cs="A"/>
          <w:sz w:val="24"/>
          <w:szCs w:val="24"/>
        </w:rPr>
        <w:t>amówienia, niepowodujące istotnych zmian w treści oferty</w:t>
      </w:r>
      <w:r w:rsidR="001E4561" w:rsidRPr="001E4561">
        <w:rPr>
          <w:rFonts w:cs="A"/>
          <w:sz w:val="24"/>
          <w:szCs w:val="24"/>
        </w:rPr>
        <w:t>,</w:t>
      </w:r>
      <w:r w:rsidR="000E1D04" w:rsidRPr="001E4561">
        <w:rPr>
          <w:rFonts w:cs="A"/>
          <w:sz w:val="24"/>
          <w:szCs w:val="24"/>
        </w:rPr>
        <w:t xml:space="preserve"> </w:t>
      </w:r>
    </w:p>
    <w:p w:rsidR="00C85D65" w:rsidRPr="001E4561" w:rsidRDefault="000E1D04" w:rsidP="00FA6D2E">
      <w:pPr>
        <w:pStyle w:val="Akapitzlist"/>
        <w:tabs>
          <w:tab w:val="left" w:pos="1665"/>
        </w:tabs>
        <w:spacing w:after="0" w:line="240" w:lineRule="auto"/>
        <w:ind w:left="284"/>
        <w:jc w:val="both"/>
        <w:rPr>
          <w:rFonts w:asciiTheme="minorHAnsi" w:hAnsiTheme="minorHAnsi" w:cstheme="minorHAnsi"/>
          <w:sz w:val="24"/>
          <w:szCs w:val="24"/>
          <w:lang w:eastAsia="ar-SA"/>
        </w:rPr>
      </w:pPr>
      <w:r w:rsidRPr="001E4561">
        <w:rPr>
          <w:rFonts w:cs="A"/>
          <w:sz w:val="24"/>
          <w:szCs w:val="24"/>
        </w:rPr>
        <w:lastRenderedPageBreak/>
        <w:t xml:space="preserve">niezwłocznie zawiadamiając </w:t>
      </w:r>
      <w:r w:rsidR="001E4561" w:rsidRPr="001E4561">
        <w:rPr>
          <w:rFonts w:cs="A"/>
          <w:sz w:val="24"/>
          <w:szCs w:val="24"/>
        </w:rPr>
        <w:t>o dokonanych poprawach</w:t>
      </w:r>
      <w:r w:rsidR="00D917DF">
        <w:rPr>
          <w:rFonts w:cs="A"/>
          <w:sz w:val="24"/>
          <w:szCs w:val="24"/>
        </w:rPr>
        <w:t xml:space="preserve"> W</w:t>
      </w:r>
      <w:r w:rsidRPr="001E4561">
        <w:rPr>
          <w:rFonts w:cs="A"/>
          <w:sz w:val="24"/>
          <w:szCs w:val="24"/>
        </w:rPr>
        <w:t>ykonawcę, którego oferta została poprawiona</w:t>
      </w:r>
      <w:r w:rsidR="001E4561" w:rsidRPr="001E4561">
        <w:rPr>
          <w:rFonts w:cs="A"/>
          <w:sz w:val="24"/>
          <w:szCs w:val="24"/>
        </w:rPr>
        <w:t>.</w:t>
      </w:r>
    </w:p>
    <w:p w:rsidR="00C85D65" w:rsidRPr="00C85D65" w:rsidRDefault="00C85D65" w:rsidP="00713137">
      <w:pPr>
        <w:pStyle w:val="Akapitzlist"/>
        <w:numPr>
          <w:ilvl w:val="0"/>
          <w:numId w:val="18"/>
        </w:numPr>
        <w:tabs>
          <w:tab w:val="left" w:pos="1665"/>
        </w:tabs>
        <w:spacing w:after="0" w:line="240" w:lineRule="auto"/>
        <w:ind w:left="284" w:hanging="284"/>
        <w:jc w:val="both"/>
        <w:rPr>
          <w:rFonts w:asciiTheme="minorHAnsi" w:hAnsiTheme="minorHAnsi" w:cstheme="minorHAnsi"/>
          <w:sz w:val="24"/>
          <w:szCs w:val="24"/>
          <w:lang w:eastAsia="ar-SA"/>
        </w:rPr>
      </w:pPr>
      <w:r w:rsidRPr="009C3DA3">
        <w:rPr>
          <w:rFonts w:asciiTheme="minorHAnsi" w:hAnsiTheme="minorHAnsi" w:cstheme="minorHAnsi"/>
          <w:sz w:val="24"/>
          <w:szCs w:val="24"/>
          <w:lang w:eastAsia="ar-SA"/>
        </w:rPr>
        <w:t>Zamawiający dokona wyboru najkorzystniejszej oferty w oparciu o następujące kryteria oceny:</w:t>
      </w:r>
      <w:r w:rsidRPr="00C85D65">
        <w:rPr>
          <w:rFonts w:asciiTheme="minorHAnsi" w:hAnsiTheme="minorHAnsi" w:cstheme="minorHAnsi"/>
          <w:sz w:val="24"/>
          <w:szCs w:val="24"/>
          <w:lang w:eastAsia="ar-SA"/>
        </w:rPr>
        <w:t xml:space="preserve"> </w:t>
      </w:r>
    </w:p>
    <w:p w:rsidR="00C85D65" w:rsidRPr="00570C8F" w:rsidRDefault="00966346" w:rsidP="00713137">
      <w:pPr>
        <w:pStyle w:val="Akapitzlist"/>
        <w:numPr>
          <w:ilvl w:val="0"/>
          <w:numId w:val="19"/>
        </w:numPr>
        <w:tabs>
          <w:tab w:val="left" w:pos="1665"/>
        </w:tabs>
        <w:spacing w:after="0" w:line="240" w:lineRule="auto"/>
        <w:ind w:left="284" w:hanging="284"/>
        <w:jc w:val="both"/>
        <w:rPr>
          <w:rFonts w:asciiTheme="minorHAnsi" w:hAnsiTheme="minorHAnsi" w:cstheme="minorHAnsi"/>
          <w:sz w:val="24"/>
          <w:szCs w:val="24"/>
          <w:lang w:eastAsia="ar-SA"/>
        </w:rPr>
      </w:pPr>
      <w:r w:rsidRPr="00966346">
        <w:rPr>
          <w:rFonts w:asciiTheme="minorHAnsi" w:hAnsiTheme="minorHAnsi" w:cstheme="minorHAnsi"/>
          <w:sz w:val="24"/>
          <w:szCs w:val="24"/>
        </w:rPr>
        <w:t>cena ofertowa brutto</w:t>
      </w:r>
      <w:r w:rsidRPr="00637877">
        <w:rPr>
          <w:rFonts w:asciiTheme="minorHAnsi" w:hAnsiTheme="minorHAnsi" w:cstheme="minorHAnsi"/>
          <w:b/>
          <w:sz w:val="24"/>
          <w:szCs w:val="24"/>
        </w:rPr>
        <w:t xml:space="preserve"> </w:t>
      </w:r>
      <w:r w:rsidR="009C3DA3" w:rsidRPr="00570C8F">
        <w:rPr>
          <w:rFonts w:asciiTheme="minorHAnsi" w:hAnsiTheme="minorHAnsi" w:cstheme="minorHAnsi"/>
          <w:sz w:val="24"/>
          <w:szCs w:val="24"/>
          <w:lang w:eastAsia="ar-SA"/>
        </w:rPr>
        <w:t xml:space="preserve">- </w:t>
      </w:r>
      <w:r w:rsidR="00C55316" w:rsidRPr="00570C8F">
        <w:rPr>
          <w:rFonts w:asciiTheme="minorHAnsi" w:hAnsiTheme="minorHAnsi" w:cstheme="minorHAnsi"/>
          <w:sz w:val="24"/>
          <w:szCs w:val="24"/>
          <w:lang w:eastAsia="ar-SA"/>
        </w:rPr>
        <w:t>7</w:t>
      </w:r>
      <w:r w:rsidR="00C85D65" w:rsidRPr="00570C8F">
        <w:rPr>
          <w:rFonts w:asciiTheme="minorHAnsi" w:hAnsiTheme="minorHAnsi" w:cstheme="minorHAnsi"/>
          <w:sz w:val="24"/>
          <w:szCs w:val="24"/>
          <w:lang w:eastAsia="ar-SA"/>
        </w:rPr>
        <w:t>0%</w:t>
      </w:r>
    </w:p>
    <w:p w:rsidR="00C85D65" w:rsidRPr="00570C8F" w:rsidRDefault="00C85D65" w:rsidP="00713137">
      <w:pPr>
        <w:pStyle w:val="Akapitzlist"/>
        <w:numPr>
          <w:ilvl w:val="0"/>
          <w:numId w:val="19"/>
        </w:numPr>
        <w:tabs>
          <w:tab w:val="left" w:pos="1665"/>
        </w:tabs>
        <w:spacing w:after="0" w:line="240" w:lineRule="auto"/>
        <w:ind w:left="284" w:hanging="284"/>
        <w:jc w:val="both"/>
        <w:rPr>
          <w:rFonts w:asciiTheme="minorHAnsi" w:hAnsiTheme="minorHAnsi" w:cstheme="minorHAnsi"/>
          <w:sz w:val="24"/>
          <w:szCs w:val="24"/>
          <w:lang w:eastAsia="ar-SA"/>
        </w:rPr>
      </w:pPr>
      <w:r w:rsidRPr="00570C8F">
        <w:rPr>
          <w:rFonts w:asciiTheme="minorHAnsi" w:hAnsiTheme="minorHAnsi" w:cstheme="minorHAnsi"/>
          <w:sz w:val="24"/>
          <w:szCs w:val="24"/>
          <w:lang w:eastAsia="ar-SA"/>
        </w:rPr>
        <w:t>kwota brutto miesięcz</w:t>
      </w:r>
      <w:r w:rsidR="00C2171B" w:rsidRPr="00570C8F">
        <w:rPr>
          <w:rFonts w:asciiTheme="minorHAnsi" w:hAnsiTheme="minorHAnsi" w:cstheme="minorHAnsi"/>
          <w:sz w:val="24"/>
          <w:szCs w:val="24"/>
          <w:lang w:eastAsia="ar-SA"/>
        </w:rPr>
        <w:t>nego gwarantowanego odpisu na P</w:t>
      </w:r>
      <w:r w:rsidRPr="00570C8F">
        <w:rPr>
          <w:rFonts w:asciiTheme="minorHAnsi" w:hAnsiTheme="minorHAnsi" w:cstheme="minorHAnsi"/>
          <w:sz w:val="24"/>
          <w:szCs w:val="24"/>
          <w:lang w:eastAsia="ar-SA"/>
        </w:rPr>
        <w:t xml:space="preserve">FRON </w:t>
      </w:r>
      <w:r w:rsidR="009C3DA3" w:rsidRPr="00570C8F">
        <w:rPr>
          <w:rFonts w:asciiTheme="minorHAnsi" w:hAnsiTheme="minorHAnsi" w:cstheme="minorHAnsi"/>
          <w:sz w:val="24"/>
          <w:szCs w:val="24"/>
          <w:lang w:eastAsia="ar-SA"/>
        </w:rPr>
        <w:t xml:space="preserve">- </w:t>
      </w:r>
      <w:r w:rsidR="00C55316" w:rsidRPr="00570C8F">
        <w:rPr>
          <w:rFonts w:asciiTheme="minorHAnsi" w:hAnsiTheme="minorHAnsi" w:cstheme="minorHAnsi"/>
          <w:sz w:val="24"/>
          <w:szCs w:val="24"/>
          <w:lang w:eastAsia="ar-SA"/>
        </w:rPr>
        <w:t>3</w:t>
      </w:r>
      <w:r w:rsidRPr="00570C8F">
        <w:rPr>
          <w:rFonts w:asciiTheme="minorHAnsi" w:hAnsiTheme="minorHAnsi" w:cstheme="minorHAnsi"/>
          <w:sz w:val="24"/>
          <w:szCs w:val="24"/>
          <w:lang w:eastAsia="ar-SA"/>
        </w:rPr>
        <w:t>0%</w:t>
      </w:r>
      <w:r w:rsidR="00966346" w:rsidRPr="00570C8F">
        <w:rPr>
          <w:rFonts w:asciiTheme="minorHAnsi" w:hAnsiTheme="minorHAnsi" w:cstheme="minorHAnsi"/>
          <w:sz w:val="24"/>
          <w:szCs w:val="24"/>
          <w:lang w:eastAsia="ar-SA"/>
        </w:rPr>
        <w:t>.</w:t>
      </w:r>
    </w:p>
    <w:p w:rsidR="00C85D65" w:rsidRPr="00570C8F" w:rsidRDefault="00C85D65" w:rsidP="00E475FA">
      <w:pPr>
        <w:tabs>
          <w:tab w:val="left" w:pos="1665"/>
        </w:tabs>
        <w:spacing w:after="0" w:line="240" w:lineRule="auto"/>
        <w:jc w:val="both"/>
        <w:rPr>
          <w:rFonts w:asciiTheme="minorHAnsi" w:hAnsiTheme="minorHAnsi" w:cstheme="minorHAnsi"/>
          <w:sz w:val="24"/>
          <w:szCs w:val="24"/>
          <w:lang w:eastAsia="ar-SA"/>
        </w:rPr>
      </w:pPr>
      <w:r w:rsidRPr="00570C8F">
        <w:rPr>
          <w:rFonts w:asciiTheme="minorHAnsi" w:hAnsiTheme="minorHAnsi" w:cstheme="minorHAnsi"/>
          <w:sz w:val="24"/>
          <w:szCs w:val="24"/>
          <w:lang w:eastAsia="ar-SA"/>
        </w:rPr>
        <w:t xml:space="preserve">Za najkorzystniejszą ofertę zostanie uznana ta spośród zakwalifikowanych ofert, która uzyska najwyższą łączną ocenę. </w:t>
      </w:r>
    </w:p>
    <w:p w:rsidR="00C85D65" w:rsidRPr="00570C8F" w:rsidRDefault="00C85D65" w:rsidP="00713137">
      <w:pPr>
        <w:pStyle w:val="Akapitzlist"/>
        <w:numPr>
          <w:ilvl w:val="0"/>
          <w:numId w:val="18"/>
        </w:numPr>
        <w:tabs>
          <w:tab w:val="left" w:pos="1665"/>
        </w:tabs>
        <w:spacing w:after="0" w:line="240" w:lineRule="auto"/>
        <w:ind w:left="284" w:hanging="284"/>
        <w:jc w:val="both"/>
        <w:rPr>
          <w:rFonts w:asciiTheme="minorHAnsi" w:hAnsiTheme="minorHAnsi" w:cstheme="minorHAnsi"/>
          <w:sz w:val="24"/>
          <w:szCs w:val="24"/>
          <w:lang w:eastAsia="ar-SA"/>
        </w:rPr>
      </w:pPr>
      <w:r w:rsidRPr="00570C8F">
        <w:rPr>
          <w:rFonts w:asciiTheme="minorHAnsi" w:hAnsiTheme="minorHAnsi" w:cstheme="minorHAnsi"/>
          <w:sz w:val="24"/>
          <w:szCs w:val="24"/>
          <w:lang w:eastAsia="ar-SA"/>
        </w:rPr>
        <w:t>Sposób</w:t>
      </w:r>
      <w:r w:rsidR="00637877" w:rsidRPr="00570C8F">
        <w:rPr>
          <w:rFonts w:asciiTheme="minorHAnsi" w:hAnsiTheme="minorHAnsi" w:cstheme="minorHAnsi"/>
          <w:sz w:val="24"/>
          <w:szCs w:val="24"/>
          <w:lang w:eastAsia="ar-SA"/>
        </w:rPr>
        <w:t xml:space="preserve"> obliczenia punktów w kryterium:</w:t>
      </w:r>
    </w:p>
    <w:p w:rsidR="00C85D65" w:rsidRPr="00570C8F" w:rsidRDefault="00637877" w:rsidP="00637877">
      <w:pPr>
        <w:spacing w:after="0" w:line="240" w:lineRule="auto"/>
        <w:jc w:val="both"/>
        <w:rPr>
          <w:rFonts w:asciiTheme="minorHAnsi" w:hAnsiTheme="minorHAnsi" w:cstheme="minorHAnsi"/>
          <w:b/>
          <w:sz w:val="24"/>
          <w:szCs w:val="24"/>
        </w:rPr>
      </w:pPr>
      <w:r w:rsidRPr="00570C8F">
        <w:rPr>
          <w:rFonts w:asciiTheme="minorHAnsi" w:hAnsiTheme="minorHAnsi" w:cstheme="minorHAnsi"/>
          <w:b/>
          <w:sz w:val="24"/>
          <w:szCs w:val="24"/>
        </w:rPr>
        <w:t xml:space="preserve">a) </w:t>
      </w:r>
      <w:r w:rsidR="00C85D65" w:rsidRPr="00570C8F">
        <w:rPr>
          <w:rFonts w:asciiTheme="minorHAnsi" w:hAnsiTheme="minorHAnsi" w:cstheme="minorHAnsi"/>
          <w:b/>
          <w:sz w:val="24"/>
          <w:szCs w:val="24"/>
        </w:rPr>
        <w:t xml:space="preserve">cena ofertowa brutto (CB) </w:t>
      </w:r>
    </w:p>
    <w:p w:rsidR="00C85D65" w:rsidRPr="00570C8F" w:rsidRDefault="00C85D65" w:rsidP="00637877">
      <w:pPr>
        <w:widowControl w:val="0"/>
        <w:autoSpaceDE w:val="0"/>
        <w:autoSpaceDN w:val="0"/>
        <w:adjustRightInd w:val="0"/>
        <w:spacing w:after="0" w:line="240" w:lineRule="auto"/>
        <w:jc w:val="both"/>
        <w:rPr>
          <w:rFonts w:asciiTheme="minorHAnsi" w:hAnsiTheme="minorHAnsi" w:cstheme="minorHAnsi"/>
          <w:sz w:val="24"/>
          <w:szCs w:val="24"/>
        </w:rPr>
      </w:pPr>
      <w:r w:rsidRPr="00570C8F">
        <w:rPr>
          <w:rFonts w:asciiTheme="minorHAnsi" w:hAnsiTheme="minorHAnsi" w:cstheme="minorHAnsi"/>
          <w:sz w:val="24"/>
          <w:szCs w:val="24"/>
        </w:rPr>
        <w:t xml:space="preserve">Maksymalną ilość punktów – </w:t>
      </w:r>
      <w:r w:rsidR="00C55316" w:rsidRPr="00570C8F">
        <w:rPr>
          <w:rFonts w:asciiTheme="minorHAnsi" w:hAnsiTheme="minorHAnsi" w:cstheme="minorHAnsi"/>
          <w:sz w:val="24"/>
          <w:szCs w:val="24"/>
        </w:rPr>
        <w:t>7</w:t>
      </w:r>
      <w:r w:rsidRPr="00570C8F">
        <w:rPr>
          <w:rFonts w:asciiTheme="minorHAnsi" w:hAnsiTheme="minorHAnsi" w:cstheme="minorHAnsi"/>
          <w:sz w:val="24"/>
          <w:szCs w:val="24"/>
        </w:rPr>
        <w:t xml:space="preserve">0 otrzyma oferta z najniższą oferowaną ceną brutto za wykonanie przedmiotu zamówienia. </w:t>
      </w:r>
    </w:p>
    <w:p w:rsidR="00637877" w:rsidRPr="00570C8F" w:rsidRDefault="00637877" w:rsidP="00541C4B">
      <w:pPr>
        <w:pStyle w:val="Tekstpodstawowy"/>
        <w:rPr>
          <w:rFonts w:ascii="Calibri" w:hAnsi="Calibri" w:cs="Calibri"/>
        </w:rPr>
      </w:pPr>
      <w:r w:rsidRPr="00570C8F">
        <w:rPr>
          <w:rFonts w:ascii="Calibri" w:hAnsi="Calibri" w:cs="Calibri"/>
        </w:rPr>
        <w:t>Ocena pozostałych ofert dokonana zostanie według następującego wzoru:</w:t>
      </w:r>
    </w:p>
    <w:p w:rsidR="00637877" w:rsidRPr="00570C8F" w:rsidRDefault="00637877" w:rsidP="00541C4B">
      <w:pPr>
        <w:widowControl w:val="0"/>
        <w:autoSpaceDE w:val="0"/>
        <w:autoSpaceDN w:val="0"/>
        <w:adjustRightInd w:val="0"/>
        <w:spacing w:after="0" w:line="240" w:lineRule="auto"/>
        <w:ind w:left="2" w:firstLine="2550"/>
        <w:jc w:val="both"/>
        <w:rPr>
          <w:rFonts w:cs="Calibri"/>
          <w:b/>
        </w:rPr>
      </w:pPr>
      <w:r w:rsidRPr="00570C8F">
        <w:rPr>
          <w:rFonts w:cs="Calibri"/>
          <w:sz w:val="24"/>
          <w:szCs w:val="24"/>
        </w:rPr>
        <w:t xml:space="preserve">   </w:t>
      </w:r>
    </w:p>
    <w:p w:rsidR="00637877" w:rsidRPr="00541C4B" w:rsidRDefault="00637877" w:rsidP="00541C4B">
      <w:pPr>
        <w:widowControl w:val="0"/>
        <w:autoSpaceDE w:val="0"/>
        <w:autoSpaceDN w:val="0"/>
        <w:adjustRightInd w:val="0"/>
        <w:spacing w:after="0" w:line="240" w:lineRule="auto"/>
        <w:ind w:left="284"/>
        <w:jc w:val="both"/>
        <w:rPr>
          <w:rFonts w:cs="Calibri"/>
          <w:b/>
          <w:sz w:val="24"/>
          <w:szCs w:val="24"/>
        </w:rPr>
      </w:pPr>
      <w:r w:rsidRPr="00570C8F">
        <w:rPr>
          <w:rFonts w:cs="Calibri"/>
          <w:b/>
          <w:sz w:val="24"/>
          <w:szCs w:val="24"/>
        </w:rPr>
        <w:t xml:space="preserve">Kryterium „CB”  =    </w:t>
      </w:r>
      <w:r w:rsidR="00541C4B" w:rsidRPr="00570C8F">
        <w:rPr>
          <w:rFonts w:cs="Calibri"/>
          <w:b/>
          <w:sz w:val="24"/>
          <w:szCs w:val="24"/>
        </w:rPr>
        <w:t>(NCB/CBB)</w:t>
      </w:r>
      <w:r w:rsidRPr="00570C8F">
        <w:rPr>
          <w:rFonts w:cs="Calibri"/>
          <w:b/>
          <w:sz w:val="24"/>
          <w:szCs w:val="24"/>
        </w:rPr>
        <w:t xml:space="preserve"> x </w:t>
      </w:r>
      <w:r w:rsidR="00C55316" w:rsidRPr="00570C8F">
        <w:rPr>
          <w:rFonts w:cs="Calibri"/>
          <w:b/>
          <w:sz w:val="24"/>
          <w:szCs w:val="24"/>
        </w:rPr>
        <w:t>7</w:t>
      </w:r>
      <w:r w:rsidRPr="00570C8F">
        <w:rPr>
          <w:rFonts w:cs="Calibri"/>
          <w:b/>
          <w:sz w:val="24"/>
          <w:szCs w:val="24"/>
        </w:rPr>
        <w:t>0 pkt</w:t>
      </w:r>
    </w:p>
    <w:p w:rsidR="00F87D54" w:rsidRDefault="00637877" w:rsidP="00541C4B">
      <w:pPr>
        <w:widowControl w:val="0"/>
        <w:autoSpaceDE w:val="0"/>
        <w:autoSpaceDN w:val="0"/>
        <w:adjustRightInd w:val="0"/>
        <w:spacing w:after="0" w:line="240" w:lineRule="auto"/>
        <w:rPr>
          <w:rFonts w:cs="Calibri"/>
          <w:sz w:val="24"/>
          <w:szCs w:val="24"/>
        </w:rPr>
      </w:pPr>
      <w:r w:rsidRPr="00DE2E3B">
        <w:rPr>
          <w:rFonts w:cs="Calibri"/>
          <w:sz w:val="24"/>
          <w:szCs w:val="24"/>
        </w:rPr>
        <w:tab/>
      </w:r>
    </w:p>
    <w:p w:rsidR="00637877" w:rsidRPr="00541C4B" w:rsidRDefault="00637877" w:rsidP="00541C4B">
      <w:pPr>
        <w:widowControl w:val="0"/>
        <w:autoSpaceDE w:val="0"/>
        <w:autoSpaceDN w:val="0"/>
        <w:adjustRightInd w:val="0"/>
        <w:spacing w:after="0" w:line="240" w:lineRule="auto"/>
        <w:rPr>
          <w:rFonts w:cs="Calibri"/>
          <w:i/>
          <w:sz w:val="24"/>
          <w:szCs w:val="24"/>
        </w:rPr>
      </w:pPr>
      <w:r w:rsidRPr="00541C4B">
        <w:rPr>
          <w:rFonts w:cs="Calibri"/>
          <w:i/>
          <w:sz w:val="24"/>
          <w:szCs w:val="24"/>
        </w:rPr>
        <w:t>Gdzie:</w:t>
      </w:r>
    </w:p>
    <w:p w:rsidR="00637877" w:rsidRPr="00541C4B" w:rsidRDefault="00637877" w:rsidP="00541C4B">
      <w:pPr>
        <w:widowControl w:val="0"/>
        <w:autoSpaceDE w:val="0"/>
        <w:autoSpaceDN w:val="0"/>
        <w:adjustRightInd w:val="0"/>
        <w:spacing w:after="0" w:line="240" w:lineRule="auto"/>
        <w:ind w:left="284"/>
        <w:jc w:val="both"/>
        <w:rPr>
          <w:rFonts w:cs="Calibri"/>
          <w:i/>
          <w:sz w:val="24"/>
          <w:szCs w:val="24"/>
        </w:rPr>
      </w:pPr>
      <w:r w:rsidRPr="00541C4B">
        <w:rPr>
          <w:rFonts w:cs="Calibri"/>
          <w:i/>
          <w:sz w:val="24"/>
          <w:szCs w:val="24"/>
        </w:rPr>
        <w:t>NCB - najniższa zaoferowana cena brutto wśród wszystkich</w:t>
      </w:r>
      <w:r w:rsidR="00541C4B">
        <w:rPr>
          <w:rFonts w:cs="Calibri"/>
          <w:i/>
          <w:sz w:val="24"/>
          <w:szCs w:val="24"/>
        </w:rPr>
        <w:t xml:space="preserve"> rozpatrywanych                                       i nie</w:t>
      </w:r>
      <w:r w:rsidRPr="00541C4B">
        <w:rPr>
          <w:rFonts w:cs="Calibri"/>
          <w:i/>
          <w:sz w:val="24"/>
          <w:szCs w:val="24"/>
        </w:rPr>
        <w:t>odrzuconych  ofert</w:t>
      </w:r>
    </w:p>
    <w:p w:rsidR="00C85D65" w:rsidRPr="00570C8F" w:rsidRDefault="00637877" w:rsidP="00570C8F">
      <w:pPr>
        <w:widowControl w:val="0"/>
        <w:autoSpaceDE w:val="0"/>
        <w:autoSpaceDN w:val="0"/>
        <w:adjustRightInd w:val="0"/>
        <w:spacing w:after="0" w:line="240" w:lineRule="auto"/>
        <w:ind w:left="284"/>
        <w:jc w:val="both"/>
        <w:rPr>
          <w:rFonts w:cs="Calibri"/>
          <w:i/>
          <w:sz w:val="24"/>
          <w:szCs w:val="24"/>
        </w:rPr>
      </w:pPr>
      <w:r w:rsidRPr="00541C4B">
        <w:rPr>
          <w:rFonts w:cs="Calibri"/>
          <w:i/>
          <w:sz w:val="24"/>
          <w:szCs w:val="24"/>
        </w:rPr>
        <w:t>CBB – cena brutto oferty badanej</w:t>
      </w:r>
      <w:r w:rsidR="00CA51E8">
        <w:rPr>
          <w:rFonts w:cs="Calibri"/>
          <w:i/>
          <w:sz w:val="24"/>
          <w:szCs w:val="24"/>
        </w:rPr>
        <w:t>.</w:t>
      </w:r>
    </w:p>
    <w:p w:rsidR="00CA51E8" w:rsidRPr="00C85D65" w:rsidRDefault="00CA51E8" w:rsidP="00E475FA">
      <w:pPr>
        <w:pStyle w:val="Bezodstpw"/>
        <w:jc w:val="both"/>
        <w:rPr>
          <w:rFonts w:asciiTheme="minorHAnsi" w:hAnsiTheme="minorHAnsi" w:cstheme="minorHAnsi"/>
          <w:sz w:val="24"/>
          <w:szCs w:val="24"/>
        </w:rPr>
      </w:pPr>
    </w:p>
    <w:p w:rsidR="00C85D65" w:rsidRPr="00570C8F" w:rsidRDefault="00C55316" w:rsidP="00637877">
      <w:pPr>
        <w:spacing w:after="0" w:line="240" w:lineRule="auto"/>
        <w:jc w:val="both"/>
        <w:rPr>
          <w:rFonts w:asciiTheme="minorHAnsi" w:hAnsiTheme="minorHAnsi" w:cstheme="minorHAnsi"/>
          <w:b/>
          <w:sz w:val="24"/>
          <w:szCs w:val="24"/>
        </w:rPr>
      </w:pPr>
      <w:r w:rsidRPr="00570C8F">
        <w:rPr>
          <w:rFonts w:asciiTheme="minorHAnsi" w:hAnsiTheme="minorHAnsi" w:cstheme="minorHAnsi"/>
          <w:b/>
          <w:sz w:val="24"/>
          <w:szCs w:val="24"/>
        </w:rPr>
        <w:t>b</w:t>
      </w:r>
      <w:r w:rsidR="00637877" w:rsidRPr="00570C8F">
        <w:rPr>
          <w:rFonts w:asciiTheme="minorHAnsi" w:hAnsiTheme="minorHAnsi" w:cstheme="minorHAnsi"/>
          <w:b/>
          <w:sz w:val="24"/>
          <w:szCs w:val="24"/>
        </w:rPr>
        <w:t xml:space="preserve">) </w:t>
      </w:r>
      <w:r w:rsidR="00637877" w:rsidRPr="00570C8F">
        <w:rPr>
          <w:rFonts w:asciiTheme="minorHAnsi" w:hAnsiTheme="minorHAnsi" w:cstheme="minorHAnsi"/>
          <w:b/>
          <w:sz w:val="24"/>
          <w:szCs w:val="24"/>
          <w:lang w:eastAsia="ar-SA"/>
        </w:rPr>
        <w:t>kwota brutto miesięcz</w:t>
      </w:r>
      <w:r w:rsidR="00C2171B" w:rsidRPr="00570C8F">
        <w:rPr>
          <w:rFonts w:asciiTheme="minorHAnsi" w:hAnsiTheme="minorHAnsi" w:cstheme="minorHAnsi"/>
          <w:b/>
          <w:sz w:val="24"/>
          <w:szCs w:val="24"/>
          <w:lang w:eastAsia="ar-SA"/>
        </w:rPr>
        <w:t>nego gwarantowanego odpisu na P</w:t>
      </w:r>
      <w:r w:rsidR="00637877" w:rsidRPr="00570C8F">
        <w:rPr>
          <w:rFonts w:asciiTheme="minorHAnsi" w:hAnsiTheme="minorHAnsi" w:cstheme="minorHAnsi"/>
          <w:b/>
          <w:sz w:val="24"/>
          <w:szCs w:val="24"/>
          <w:lang w:eastAsia="ar-SA"/>
        </w:rPr>
        <w:t>FRON</w:t>
      </w:r>
      <w:r w:rsidR="00637877" w:rsidRPr="00570C8F">
        <w:rPr>
          <w:rFonts w:asciiTheme="minorHAnsi" w:hAnsiTheme="minorHAnsi" w:cstheme="minorHAnsi"/>
          <w:sz w:val="24"/>
          <w:szCs w:val="24"/>
          <w:lang w:eastAsia="ar-SA"/>
        </w:rPr>
        <w:t xml:space="preserve"> </w:t>
      </w:r>
      <w:r w:rsidR="00541C4B" w:rsidRPr="00570C8F">
        <w:rPr>
          <w:rFonts w:asciiTheme="minorHAnsi" w:hAnsiTheme="minorHAnsi" w:cstheme="minorHAnsi"/>
          <w:b/>
          <w:sz w:val="24"/>
          <w:szCs w:val="24"/>
        </w:rPr>
        <w:t>(KO</w:t>
      </w:r>
      <w:r w:rsidR="00C85D65" w:rsidRPr="00570C8F">
        <w:rPr>
          <w:rFonts w:asciiTheme="minorHAnsi" w:hAnsiTheme="minorHAnsi" w:cstheme="minorHAnsi"/>
          <w:b/>
          <w:sz w:val="24"/>
          <w:szCs w:val="24"/>
        </w:rPr>
        <w:t xml:space="preserve">) </w:t>
      </w:r>
    </w:p>
    <w:p w:rsidR="00C85D65" w:rsidRPr="00570C8F" w:rsidRDefault="00C85D65" w:rsidP="00637877">
      <w:pPr>
        <w:widowControl w:val="0"/>
        <w:autoSpaceDE w:val="0"/>
        <w:autoSpaceDN w:val="0"/>
        <w:adjustRightInd w:val="0"/>
        <w:spacing w:after="0" w:line="240" w:lineRule="auto"/>
        <w:jc w:val="both"/>
        <w:rPr>
          <w:rFonts w:asciiTheme="minorHAnsi" w:hAnsiTheme="minorHAnsi" w:cstheme="minorHAnsi"/>
          <w:sz w:val="24"/>
          <w:szCs w:val="24"/>
        </w:rPr>
      </w:pPr>
      <w:r w:rsidRPr="00570C8F">
        <w:rPr>
          <w:rFonts w:asciiTheme="minorHAnsi" w:hAnsiTheme="minorHAnsi" w:cstheme="minorHAnsi"/>
          <w:sz w:val="24"/>
          <w:szCs w:val="24"/>
        </w:rPr>
        <w:t xml:space="preserve">Maksymalną ilość punktów – </w:t>
      </w:r>
      <w:r w:rsidR="00C55316" w:rsidRPr="00570C8F">
        <w:rPr>
          <w:rFonts w:asciiTheme="minorHAnsi" w:hAnsiTheme="minorHAnsi" w:cstheme="minorHAnsi"/>
          <w:sz w:val="24"/>
          <w:szCs w:val="24"/>
        </w:rPr>
        <w:t>3</w:t>
      </w:r>
      <w:r w:rsidRPr="00570C8F">
        <w:rPr>
          <w:rFonts w:asciiTheme="minorHAnsi" w:hAnsiTheme="minorHAnsi" w:cstheme="minorHAnsi"/>
          <w:sz w:val="24"/>
          <w:szCs w:val="24"/>
        </w:rPr>
        <w:t xml:space="preserve">0 otrzyma oferta z najwyższą oferowaną </w:t>
      </w:r>
      <w:r w:rsidR="00637877" w:rsidRPr="00570C8F">
        <w:rPr>
          <w:rFonts w:asciiTheme="minorHAnsi" w:hAnsiTheme="minorHAnsi" w:cstheme="minorHAnsi"/>
          <w:sz w:val="24"/>
          <w:szCs w:val="24"/>
        </w:rPr>
        <w:t>kwotą</w:t>
      </w:r>
      <w:r w:rsidRPr="00570C8F">
        <w:rPr>
          <w:rFonts w:asciiTheme="minorHAnsi" w:hAnsiTheme="minorHAnsi" w:cstheme="minorHAnsi"/>
          <w:sz w:val="24"/>
          <w:szCs w:val="24"/>
        </w:rPr>
        <w:t xml:space="preserve"> brutto miesięcz</w:t>
      </w:r>
      <w:r w:rsidR="00C2171B" w:rsidRPr="00570C8F">
        <w:rPr>
          <w:rFonts w:asciiTheme="minorHAnsi" w:hAnsiTheme="minorHAnsi" w:cstheme="minorHAnsi"/>
          <w:sz w:val="24"/>
          <w:szCs w:val="24"/>
        </w:rPr>
        <w:t>nego gwarantowanego odpisu na P</w:t>
      </w:r>
      <w:r w:rsidRPr="00570C8F">
        <w:rPr>
          <w:rFonts w:asciiTheme="minorHAnsi" w:hAnsiTheme="minorHAnsi" w:cstheme="minorHAnsi"/>
          <w:sz w:val="24"/>
          <w:szCs w:val="24"/>
        </w:rPr>
        <w:t>FRON</w:t>
      </w:r>
      <w:r w:rsidR="00CA51E8" w:rsidRPr="00570C8F">
        <w:rPr>
          <w:rFonts w:asciiTheme="minorHAnsi" w:hAnsiTheme="minorHAnsi" w:cstheme="minorHAnsi"/>
          <w:sz w:val="24"/>
          <w:szCs w:val="24"/>
        </w:rPr>
        <w:t>.</w:t>
      </w:r>
    </w:p>
    <w:p w:rsidR="00541C4B" w:rsidRPr="00570C8F" w:rsidRDefault="00541C4B" w:rsidP="00541C4B">
      <w:pPr>
        <w:pStyle w:val="Tekstpodstawowy"/>
        <w:rPr>
          <w:rFonts w:asciiTheme="minorHAnsi" w:hAnsiTheme="minorHAnsi" w:cstheme="minorHAnsi"/>
          <w:szCs w:val="24"/>
        </w:rPr>
      </w:pPr>
      <w:r w:rsidRPr="00570C8F">
        <w:rPr>
          <w:rFonts w:asciiTheme="minorHAnsi" w:hAnsiTheme="minorHAnsi" w:cstheme="minorHAnsi"/>
          <w:szCs w:val="24"/>
        </w:rPr>
        <w:t>Ocena pozostałych ofert dokonana zostanie według następującego wzoru:</w:t>
      </w:r>
    </w:p>
    <w:p w:rsidR="00541C4B" w:rsidRPr="00570C8F" w:rsidRDefault="00541C4B" w:rsidP="00541C4B">
      <w:pPr>
        <w:pStyle w:val="Tekstpodstawowy"/>
        <w:rPr>
          <w:rFonts w:asciiTheme="minorHAnsi" w:hAnsiTheme="minorHAnsi" w:cstheme="minorHAnsi"/>
          <w:szCs w:val="24"/>
        </w:rPr>
      </w:pPr>
    </w:p>
    <w:p w:rsidR="00D917DF" w:rsidRDefault="00541C4B" w:rsidP="00CA51E8">
      <w:pPr>
        <w:pStyle w:val="Default"/>
        <w:ind w:firstLine="284"/>
        <w:rPr>
          <w:rFonts w:asciiTheme="minorHAnsi" w:hAnsiTheme="minorHAnsi" w:cstheme="minorHAnsi"/>
          <w:i/>
        </w:rPr>
      </w:pPr>
      <w:r w:rsidRPr="00570C8F">
        <w:rPr>
          <w:b/>
        </w:rPr>
        <w:t xml:space="preserve">Kryterium „KO”  =  (Obad / Omax) x </w:t>
      </w:r>
      <w:r w:rsidR="00C55316" w:rsidRPr="00570C8F">
        <w:rPr>
          <w:b/>
        </w:rPr>
        <w:t>3</w:t>
      </w:r>
      <w:r w:rsidR="00EB0B9E" w:rsidRPr="00570C8F">
        <w:rPr>
          <w:b/>
        </w:rPr>
        <w:t>0</w:t>
      </w:r>
      <w:r w:rsidRPr="00570C8F">
        <w:rPr>
          <w:b/>
        </w:rPr>
        <w:t xml:space="preserve"> pkt</w:t>
      </w:r>
      <w:r w:rsidRPr="00541C4B">
        <w:rPr>
          <w:rFonts w:asciiTheme="minorHAnsi" w:hAnsiTheme="minorHAnsi" w:cstheme="minorHAnsi"/>
        </w:rPr>
        <w:br/>
      </w:r>
    </w:p>
    <w:p w:rsidR="00541C4B" w:rsidRPr="00541C4B" w:rsidRDefault="00CA51E8" w:rsidP="00CA51E8">
      <w:pPr>
        <w:pStyle w:val="Default"/>
        <w:ind w:firstLine="284"/>
        <w:rPr>
          <w:rFonts w:asciiTheme="minorHAnsi" w:hAnsiTheme="minorHAnsi" w:cstheme="minorHAnsi"/>
        </w:rPr>
      </w:pPr>
      <w:r>
        <w:rPr>
          <w:rFonts w:asciiTheme="minorHAnsi" w:hAnsiTheme="minorHAnsi" w:cstheme="minorHAnsi"/>
          <w:i/>
        </w:rPr>
        <w:t>G</w:t>
      </w:r>
      <w:r w:rsidR="00541C4B" w:rsidRPr="00CA51E8">
        <w:rPr>
          <w:rFonts w:asciiTheme="minorHAnsi" w:hAnsiTheme="minorHAnsi" w:cstheme="minorHAnsi"/>
          <w:i/>
        </w:rPr>
        <w:t>dzie:</w:t>
      </w:r>
      <w:r w:rsidR="00541C4B" w:rsidRPr="00541C4B">
        <w:rPr>
          <w:rFonts w:asciiTheme="minorHAnsi" w:hAnsiTheme="minorHAnsi" w:cstheme="minorHAnsi"/>
        </w:rPr>
        <w:t xml:space="preserve"> </w:t>
      </w:r>
    </w:p>
    <w:p w:rsidR="00541C4B" w:rsidRPr="00DA0EC1" w:rsidRDefault="00541C4B" w:rsidP="00DA0EC1">
      <w:pPr>
        <w:widowControl w:val="0"/>
        <w:autoSpaceDE w:val="0"/>
        <w:autoSpaceDN w:val="0"/>
        <w:adjustRightInd w:val="0"/>
        <w:spacing w:after="0" w:line="240" w:lineRule="auto"/>
        <w:ind w:left="284"/>
        <w:jc w:val="both"/>
        <w:rPr>
          <w:rFonts w:cs="Calibri"/>
          <w:i/>
          <w:sz w:val="24"/>
          <w:szCs w:val="24"/>
        </w:rPr>
      </w:pPr>
      <w:r w:rsidRPr="00CA51E8">
        <w:rPr>
          <w:rFonts w:asciiTheme="minorHAnsi" w:hAnsiTheme="minorHAnsi" w:cstheme="minorHAnsi"/>
          <w:i/>
        </w:rPr>
        <w:t xml:space="preserve">Omax – najwyższa kwota brutto miesięcznego gwarantowanego odpisu na PFRON spośród </w:t>
      </w:r>
      <w:r w:rsidR="00DA0EC1" w:rsidRPr="00541C4B">
        <w:rPr>
          <w:rFonts w:cs="Calibri"/>
          <w:i/>
          <w:sz w:val="24"/>
          <w:szCs w:val="24"/>
        </w:rPr>
        <w:t>wszystkich</w:t>
      </w:r>
      <w:r w:rsidR="00DA0EC1">
        <w:rPr>
          <w:rFonts w:cs="Calibri"/>
          <w:i/>
          <w:sz w:val="24"/>
          <w:szCs w:val="24"/>
        </w:rPr>
        <w:t xml:space="preserve"> rozpatrywanych i nie</w:t>
      </w:r>
      <w:r w:rsidR="00DA0EC1" w:rsidRPr="00541C4B">
        <w:rPr>
          <w:rFonts w:cs="Calibri"/>
          <w:i/>
          <w:sz w:val="24"/>
          <w:szCs w:val="24"/>
        </w:rPr>
        <w:t>odrzuconych  ofert</w:t>
      </w:r>
    </w:p>
    <w:p w:rsidR="00541C4B" w:rsidRDefault="00541C4B" w:rsidP="00CA51E8">
      <w:pPr>
        <w:pStyle w:val="Default"/>
        <w:ind w:left="284"/>
        <w:jc w:val="both"/>
        <w:rPr>
          <w:rFonts w:asciiTheme="minorHAnsi" w:hAnsiTheme="minorHAnsi" w:cstheme="minorHAnsi"/>
          <w:i/>
        </w:rPr>
      </w:pPr>
      <w:r w:rsidRPr="00CA51E8">
        <w:rPr>
          <w:rFonts w:asciiTheme="minorHAnsi" w:hAnsiTheme="minorHAnsi" w:cstheme="minorHAnsi"/>
          <w:i/>
        </w:rPr>
        <w:t xml:space="preserve">Obad - kwota brutto miesięcznego gwarantowanego odpisu na PFRON </w:t>
      </w:r>
      <w:r w:rsidR="00DA0EC1">
        <w:rPr>
          <w:rFonts w:asciiTheme="minorHAnsi" w:hAnsiTheme="minorHAnsi" w:cstheme="minorHAnsi"/>
          <w:i/>
        </w:rPr>
        <w:t>oferty badanej</w:t>
      </w:r>
      <w:r w:rsidR="00921077">
        <w:rPr>
          <w:rFonts w:asciiTheme="minorHAnsi" w:hAnsiTheme="minorHAnsi" w:cstheme="minorHAnsi"/>
          <w:i/>
        </w:rPr>
        <w:t>.</w:t>
      </w:r>
    </w:p>
    <w:p w:rsidR="00921077" w:rsidRPr="00CA51E8" w:rsidRDefault="00921077" w:rsidP="00CA51E8">
      <w:pPr>
        <w:pStyle w:val="Default"/>
        <w:ind w:left="284"/>
        <w:jc w:val="both"/>
        <w:rPr>
          <w:rFonts w:asciiTheme="minorHAnsi" w:hAnsiTheme="minorHAnsi" w:cstheme="minorHAnsi"/>
          <w:i/>
        </w:rPr>
      </w:pPr>
    </w:p>
    <w:p w:rsidR="00541C4B" w:rsidRPr="00541C4B" w:rsidRDefault="00541C4B" w:rsidP="00541C4B">
      <w:pPr>
        <w:pStyle w:val="Default"/>
        <w:jc w:val="both"/>
        <w:rPr>
          <w:rFonts w:asciiTheme="minorHAnsi" w:hAnsiTheme="minorHAnsi" w:cstheme="minorHAnsi"/>
        </w:rPr>
      </w:pPr>
      <w:r w:rsidRPr="00541C4B">
        <w:rPr>
          <w:rFonts w:asciiTheme="minorHAnsi" w:hAnsiTheme="minorHAnsi" w:cstheme="minorHAnsi"/>
        </w:rPr>
        <w:t xml:space="preserve">Punktacja będzie obliczana z dokładnością co najmniej do dwóch miejsc po przecinku. </w:t>
      </w:r>
      <w:r>
        <w:rPr>
          <w:rFonts w:asciiTheme="minorHAnsi" w:hAnsiTheme="minorHAnsi" w:cstheme="minorHAnsi"/>
        </w:rPr>
        <w:t xml:space="preserve">                               </w:t>
      </w:r>
      <w:r w:rsidRPr="00541C4B">
        <w:rPr>
          <w:rFonts w:asciiTheme="minorHAnsi" w:hAnsiTheme="minorHAnsi" w:cstheme="minorHAnsi"/>
        </w:rPr>
        <w:t xml:space="preserve">W przypadku, gdy Wykonawca nie zadeklaruje kwoty brutto miesięcznego gwarantowanego odpisu na PFRON otrzyma 0 punktów. </w:t>
      </w:r>
    </w:p>
    <w:p w:rsidR="00C85D65" w:rsidRPr="00921077" w:rsidRDefault="00C85D65" w:rsidP="00921077">
      <w:pPr>
        <w:pStyle w:val="Akapitzlist"/>
        <w:numPr>
          <w:ilvl w:val="0"/>
          <w:numId w:val="18"/>
        </w:numPr>
        <w:spacing w:after="0" w:line="240" w:lineRule="auto"/>
        <w:ind w:left="284" w:hanging="284"/>
        <w:jc w:val="both"/>
        <w:rPr>
          <w:rFonts w:asciiTheme="minorHAnsi" w:hAnsiTheme="minorHAnsi" w:cstheme="minorHAnsi"/>
          <w:sz w:val="24"/>
          <w:szCs w:val="24"/>
        </w:rPr>
      </w:pPr>
      <w:r w:rsidRPr="00541C4B">
        <w:rPr>
          <w:rFonts w:asciiTheme="minorHAnsi" w:hAnsiTheme="minorHAnsi" w:cstheme="minorHAnsi"/>
          <w:sz w:val="24"/>
          <w:szCs w:val="24"/>
        </w:rPr>
        <w:t>Łączna ilość punktów uzyskanych przez ofertę, zostanie obliczona według wzoru:</w:t>
      </w:r>
      <w:r w:rsidRPr="00921077">
        <w:rPr>
          <w:rFonts w:asciiTheme="minorHAnsi" w:hAnsiTheme="minorHAnsi" w:cstheme="minorHAnsi"/>
          <w:sz w:val="24"/>
          <w:szCs w:val="24"/>
        </w:rPr>
        <w:t xml:space="preserve">                </w:t>
      </w:r>
    </w:p>
    <w:p w:rsidR="00C85D65" w:rsidRDefault="00C85D65" w:rsidP="00E475FA">
      <w:pPr>
        <w:spacing w:after="0" w:line="240" w:lineRule="auto"/>
        <w:jc w:val="both"/>
        <w:rPr>
          <w:rStyle w:val="FontStyle23"/>
          <w:rFonts w:asciiTheme="minorHAnsi" w:hAnsiTheme="minorHAnsi" w:cstheme="minorHAnsi"/>
          <w:b/>
          <w:i w:val="0"/>
        </w:rPr>
      </w:pPr>
      <w:r w:rsidRPr="00F87D54">
        <w:rPr>
          <w:rFonts w:asciiTheme="minorHAnsi" w:hAnsiTheme="minorHAnsi" w:cstheme="minorHAnsi"/>
          <w:b/>
          <w:noProof/>
          <w:sz w:val="24"/>
          <w:szCs w:val="24"/>
        </w:rPr>
        <w:t xml:space="preserve">P = CB </w:t>
      </w:r>
      <w:r w:rsidRPr="00F87D54">
        <w:rPr>
          <w:rStyle w:val="FontStyle23"/>
          <w:rFonts w:asciiTheme="minorHAnsi" w:hAnsiTheme="minorHAnsi" w:cstheme="minorHAnsi"/>
          <w:b/>
          <w:i w:val="0"/>
        </w:rPr>
        <w:t>+ KO</w:t>
      </w:r>
    </w:p>
    <w:p w:rsidR="001E4561" w:rsidRPr="00C85D65" w:rsidRDefault="001E4561" w:rsidP="00E475FA">
      <w:pPr>
        <w:spacing w:after="0" w:line="240" w:lineRule="auto"/>
        <w:jc w:val="both"/>
        <w:rPr>
          <w:rStyle w:val="FontStyle23"/>
          <w:rFonts w:asciiTheme="minorHAnsi" w:hAnsiTheme="minorHAnsi" w:cstheme="minorHAnsi"/>
          <w:b/>
          <w:i w:val="0"/>
        </w:rPr>
      </w:pPr>
    </w:p>
    <w:p w:rsidR="00C85D65" w:rsidRPr="00C85D65" w:rsidRDefault="00C85D65" w:rsidP="00E475FA">
      <w:pPr>
        <w:spacing w:after="0" w:line="240" w:lineRule="auto"/>
        <w:jc w:val="both"/>
        <w:rPr>
          <w:rFonts w:asciiTheme="minorHAnsi" w:hAnsiTheme="minorHAnsi" w:cstheme="minorHAnsi"/>
          <w:b/>
          <w:noProof/>
          <w:sz w:val="24"/>
          <w:szCs w:val="24"/>
        </w:rPr>
      </w:pPr>
      <w:r w:rsidRPr="00C85D65">
        <w:rPr>
          <w:rFonts w:asciiTheme="minorHAnsi" w:hAnsiTheme="minorHAnsi" w:cstheme="minorHAnsi"/>
          <w:b/>
          <w:noProof/>
          <w:sz w:val="24"/>
          <w:szCs w:val="24"/>
        </w:rPr>
        <w:t>gdzie :</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7938"/>
      </w:tblGrid>
      <w:tr w:rsidR="00C85D65" w:rsidRPr="00C85D65" w:rsidTr="00DE6044">
        <w:tc>
          <w:tcPr>
            <w:tcW w:w="779" w:type="dxa"/>
          </w:tcPr>
          <w:p w:rsidR="00C85D65" w:rsidRPr="00C85D65" w:rsidRDefault="00EB0B9E" w:rsidP="00EB0B9E">
            <w:pPr>
              <w:pStyle w:val="Tekstpodstawowy21"/>
              <w:ind w:left="268"/>
              <w:rPr>
                <w:rFonts w:asciiTheme="minorHAnsi" w:hAnsiTheme="minorHAnsi" w:cstheme="minorHAnsi"/>
                <w:b/>
                <w:noProof/>
              </w:rPr>
            </w:pPr>
            <w:r>
              <w:rPr>
                <w:rFonts w:asciiTheme="minorHAnsi" w:hAnsiTheme="minorHAnsi" w:cstheme="minorHAnsi"/>
                <w:b/>
                <w:noProof/>
              </w:rPr>
              <w:t xml:space="preserve"> </w:t>
            </w:r>
            <w:r w:rsidR="00C85D65" w:rsidRPr="00C85D65">
              <w:rPr>
                <w:rFonts w:asciiTheme="minorHAnsi" w:hAnsiTheme="minorHAnsi" w:cstheme="minorHAnsi"/>
                <w:b/>
                <w:noProof/>
              </w:rPr>
              <w:t>P</w:t>
            </w:r>
          </w:p>
        </w:tc>
        <w:tc>
          <w:tcPr>
            <w:tcW w:w="7938" w:type="dxa"/>
          </w:tcPr>
          <w:p w:rsidR="00C85D65" w:rsidRPr="00C85D65" w:rsidRDefault="00C85D65" w:rsidP="00E475FA">
            <w:pPr>
              <w:pStyle w:val="Tekstpodstawowy21"/>
              <w:ind w:left="72"/>
              <w:jc w:val="both"/>
              <w:rPr>
                <w:rFonts w:asciiTheme="minorHAnsi" w:hAnsiTheme="minorHAnsi" w:cstheme="minorHAnsi"/>
                <w:b/>
                <w:noProof/>
              </w:rPr>
            </w:pPr>
            <w:r w:rsidRPr="00C85D65">
              <w:rPr>
                <w:rFonts w:asciiTheme="minorHAnsi" w:hAnsiTheme="minorHAnsi" w:cstheme="minorHAnsi"/>
                <w:b/>
                <w:noProof/>
              </w:rPr>
              <w:t>Ostateczna ocena punktowa badanej oferty</w:t>
            </w:r>
          </w:p>
        </w:tc>
      </w:tr>
      <w:tr w:rsidR="00C85D65" w:rsidRPr="00C85D65" w:rsidTr="00DE6044">
        <w:tc>
          <w:tcPr>
            <w:tcW w:w="779" w:type="dxa"/>
          </w:tcPr>
          <w:p w:rsidR="00C85D65" w:rsidRPr="00C85D65" w:rsidRDefault="00C85D65" w:rsidP="00EB0B9E">
            <w:pPr>
              <w:pStyle w:val="Tekstpodstawowy21"/>
              <w:ind w:left="268"/>
              <w:rPr>
                <w:rFonts w:asciiTheme="minorHAnsi" w:hAnsiTheme="minorHAnsi" w:cstheme="minorHAnsi"/>
                <w:b/>
                <w:noProof/>
              </w:rPr>
            </w:pPr>
            <w:r w:rsidRPr="00C85D65">
              <w:rPr>
                <w:rFonts w:asciiTheme="minorHAnsi" w:hAnsiTheme="minorHAnsi" w:cstheme="minorHAnsi"/>
                <w:b/>
                <w:noProof/>
              </w:rPr>
              <w:t>CB</w:t>
            </w:r>
          </w:p>
        </w:tc>
        <w:tc>
          <w:tcPr>
            <w:tcW w:w="7938" w:type="dxa"/>
          </w:tcPr>
          <w:p w:rsidR="00EB0B9E" w:rsidRPr="00C85D65" w:rsidRDefault="00C85D65" w:rsidP="00F87D54">
            <w:pPr>
              <w:pStyle w:val="Tekstpodstawowy21"/>
              <w:ind w:left="72"/>
              <w:jc w:val="both"/>
              <w:rPr>
                <w:rFonts w:asciiTheme="minorHAnsi" w:hAnsiTheme="minorHAnsi" w:cstheme="minorHAnsi"/>
                <w:b/>
              </w:rPr>
            </w:pPr>
            <w:r w:rsidRPr="00C85D65">
              <w:rPr>
                <w:rFonts w:asciiTheme="minorHAnsi" w:hAnsiTheme="minorHAnsi" w:cstheme="minorHAnsi"/>
                <w:b/>
                <w:noProof/>
              </w:rPr>
              <w:t xml:space="preserve">ilość punktów jakie otrzyma badana oferta za kryterium </w:t>
            </w:r>
            <w:r w:rsidRPr="00C85D65">
              <w:rPr>
                <w:rFonts w:asciiTheme="minorHAnsi" w:hAnsiTheme="minorHAnsi" w:cstheme="minorHAnsi"/>
                <w:b/>
              </w:rPr>
              <w:t>„</w:t>
            </w:r>
            <w:r w:rsidRPr="00C85D65">
              <w:rPr>
                <w:rStyle w:val="FontStyle23"/>
                <w:rFonts w:asciiTheme="minorHAnsi" w:hAnsiTheme="minorHAnsi" w:cstheme="minorHAnsi"/>
                <w:b/>
              </w:rPr>
              <w:t xml:space="preserve">Cena </w:t>
            </w:r>
            <w:r w:rsidR="00EB0B9E">
              <w:rPr>
                <w:rStyle w:val="FontStyle23"/>
                <w:rFonts w:asciiTheme="minorHAnsi" w:hAnsiTheme="minorHAnsi" w:cstheme="minorHAnsi"/>
                <w:b/>
              </w:rPr>
              <w:t xml:space="preserve">ofertowa </w:t>
            </w:r>
            <w:r w:rsidRPr="00C85D65">
              <w:rPr>
                <w:rStyle w:val="FontStyle23"/>
                <w:rFonts w:asciiTheme="minorHAnsi" w:hAnsiTheme="minorHAnsi" w:cstheme="minorHAnsi"/>
                <w:b/>
              </w:rPr>
              <w:t>brutto</w:t>
            </w:r>
            <w:r w:rsidRPr="00C85D65">
              <w:rPr>
                <w:rFonts w:asciiTheme="minorHAnsi" w:hAnsiTheme="minorHAnsi" w:cstheme="minorHAnsi"/>
                <w:b/>
              </w:rPr>
              <w:t>”</w:t>
            </w:r>
          </w:p>
        </w:tc>
      </w:tr>
      <w:tr w:rsidR="00C85D65" w:rsidRPr="00C85D65" w:rsidTr="00DE6044">
        <w:trPr>
          <w:trHeight w:val="70"/>
        </w:trPr>
        <w:tc>
          <w:tcPr>
            <w:tcW w:w="779" w:type="dxa"/>
          </w:tcPr>
          <w:p w:rsidR="00C85D65" w:rsidRPr="00C85D65" w:rsidRDefault="00C85D65" w:rsidP="00E475FA">
            <w:pPr>
              <w:pStyle w:val="Tekstpodstawowy21"/>
              <w:ind w:left="268"/>
              <w:jc w:val="both"/>
              <w:rPr>
                <w:rFonts w:asciiTheme="minorHAnsi" w:hAnsiTheme="minorHAnsi" w:cstheme="minorHAnsi"/>
                <w:b/>
                <w:noProof/>
              </w:rPr>
            </w:pPr>
            <w:r w:rsidRPr="00C85D65">
              <w:rPr>
                <w:rFonts w:asciiTheme="minorHAnsi" w:hAnsiTheme="minorHAnsi" w:cstheme="minorHAnsi"/>
                <w:b/>
                <w:noProof/>
              </w:rPr>
              <w:t xml:space="preserve">KO </w:t>
            </w:r>
          </w:p>
        </w:tc>
        <w:tc>
          <w:tcPr>
            <w:tcW w:w="7938" w:type="dxa"/>
          </w:tcPr>
          <w:p w:rsidR="00C85D65" w:rsidRPr="00C85D65" w:rsidRDefault="00C85D65" w:rsidP="00541C4B">
            <w:pPr>
              <w:pStyle w:val="Tekstpodstawowy21"/>
              <w:ind w:left="72"/>
              <w:jc w:val="both"/>
              <w:rPr>
                <w:rFonts w:asciiTheme="minorHAnsi" w:hAnsiTheme="minorHAnsi" w:cstheme="minorHAnsi"/>
                <w:b/>
                <w:noProof/>
              </w:rPr>
            </w:pPr>
            <w:r w:rsidRPr="00C85D65">
              <w:rPr>
                <w:rFonts w:asciiTheme="minorHAnsi" w:hAnsiTheme="minorHAnsi" w:cstheme="minorHAnsi"/>
                <w:b/>
                <w:noProof/>
              </w:rPr>
              <w:t xml:space="preserve">ilość punktów jakie otrzyma badana oferta za kryterium </w:t>
            </w:r>
            <w:r w:rsidR="00541C4B" w:rsidRPr="00541C4B">
              <w:rPr>
                <w:rFonts w:asciiTheme="minorHAnsi" w:hAnsiTheme="minorHAnsi" w:cstheme="minorHAnsi"/>
                <w:b/>
                <w:i/>
                <w:noProof/>
              </w:rPr>
              <w:t>„K</w:t>
            </w:r>
            <w:r w:rsidR="00541C4B" w:rsidRPr="00541C4B">
              <w:rPr>
                <w:rFonts w:asciiTheme="minorHAnsi" w:hAnsiTheme="minorHAnsi" w:cstheme="minorHAnsi"/>
                <w:b/>
                <w:i/>
                <w:lang w:eastAsia="ar-SA"/>
              </w:rPr>
              <w:t>wota brutto miesięcz</w:t>
            </w:r>
            <w:r w:rsidR="00C2171B">
              <w:rPr>
                <w:rFonts w:asciiTheme="minorHAnsi" w:hAnsiTheme="minorHAnsi" w:cstheme="minorHAnsi"/>
                <w:b/>
                <w:i/>
                <w:lang w:eastAsia="ar-SA"/>
              </w:rPr>
              <w:t>nego gwarantowanego odpisu na P</w:t>
            </w:r>
            <w:r w:rsidR="00541C4B" w:rsidRPr="00541C4B">
              <w:rPr>
                <w:rFonts w:asciiTheme="minorHAnsi" w:hAnsiTheme="minorHAnsi" w:cstheme="minorHAnsi"/>
                <w:b/>
                <w:i/>
                <w:lang w:eastAsia="ar-SA"/>
              </w:rPr>
              <w:t>FRON”</w:t>
            </w:r>
          </w:p>
        </w:tc>
      </w:tr>
    </w:tbl>
    <w:p w:rsidR="001E4561" w:rsidRPr="001E4561" w:rsidRDefault="00C85D65" w:rsidP="001E4561">
      <w:pPr>
        <w:pStyle w:val="Tekstpodstawowy21"/>
        <w:jc w:val="both"/>
        <w:rPr>
          <w:rFonts w:asciiTheme="minorHAnsi" w:hAnsiTheme="minorHAnsi" w:cstheme="minorHAnsi"/>
          <w:noProof/>
        </w:rPr>
      </w:pPr>
      <w:r w:rsidRPr="00C85D65">
        <w:rPr>
          <w:rFonts w:asciiTheme="minorHAnsi" w:hAnsiTheme="minorHAnsi" w:cstheme="minorHAnsi"/>
          <w:noProof/>
        </w:rPr>
        <w:t xml:space="preserve">Zamówienie zostanie udzielone temu Wykonawcy, którego oferta uzyska najwyższą liczbę punktów w </w:t>
      </w:r>
      <w:r w:rsidRPr="001E4561">
        <w:rPr>
          <w:rFonts w:asciiTheme="minorHAnsi" w:hAnsiTheme="minorHAnsi" w:cstheme="minorHAnsi"/>
          <w:noProof/>
        </w:rPr>
        <w:t>ostatecznej ocenie punktowej.</w:t>
      </w:r>
    </w:p>
    <w:p w:rsidR="001E4561" w:rsidRDefault="001E4561" w:rsidP="00713137">
      <w:pPr>
        <w:pStyle w:val="Akapitzlist"/>
        <w:numPr>
          <w:ilvl w:val="0"/>
          <w:numId w:val="18"/>
        </w:numPr>
        <w:tabs>
          <w:tab w:val="left" w:pos="284"/>
          <w:tab w:val="left" w:pos="426"/>
        </w:tabs>
        <w:spacing w:after="0" w:line="240" w:lineRule="auto"/>
        <w:ind w:left="284" w:hanging="284"/>
        <w:jc w:val="both"/>
        <w:rPr>
          <w:rFonts w:asciiTheme="minorHAnsi" w:hAnsiTheme="minorHAnsi" w:cstheme="minorHAnsi"/>
          <w:sz w:val="24"/>
          <w:szCs w:val="24"/>
          <w:lang w:eastAsia="ar-SA"/>
        </w:rPr>
      </w:pPr>
      <w:r w:rsidRPr="001E4561">
        <w:rPr>
          <w:rFonts w:asciiTheme="minorHAnsi" w:hAnsiTheme="minorHAnsi" w:cstheme="minorHAnsi"/>
          <w:sz w:val="24"/>
          <w:szCs w:val="24"/>
          <w:lang w:eastAsia="pl-PL"/>
        </w:rPr>
        <w:lastRenderedPageBreak/>
        <w:t xml:space="preserve">Jeżeli złożono ofertę, której wybór prowadziłby do powstania u Zamawiającego obowiązku podatkowego zgodnie z przepisami o podatku od towarów i usług, </w:t>
      </w:r>
      <w:r w:rsidR="00CA51E8">
        <w:rPr>
          <w:rFonts w:asciiTheme="minorHAnsi" w:hAnsiTheme="minorHAnsi" w:cstheme="minorHAnsi"/>
          <w:sz w:val="24"/>
          <w:szCs w:val="24"/>
          <w:lang w:eastAsia="pl-PL"/>
        </w:rPr>
        <w:t>Z</w:t>
      </w:r>
      <w:r w:rsidRPr="001E4561">
        <w:rPr>
          <w:rFonts w:asciiTheme="minorHAnsi" w:hAnsiTheme="minorHAnsi" w:cstheme="minorHAnsi"/>
          <w:sz w:val="24"/>
          <w:szCs w:val="24"/>
          <w:lang w:eastAsia="pl-PL"/>
        </w:rPr>
        <w:t>amawiający  w celu oceny takiej oferty dolicza do przedstawionej</w:t>
      </w:r>
      <w:r>
        <w:rPr>
          <w:rFonts w:asciiTheme="minorHAnsi" w:hAnsiTheme="minorHAnsi" w:cstheme="minorHAnsi"/>
          <w:sz w:val="24"/>
          <w:szCs w:val="24"/>
          <w:lang w:eastAsia="pl-PL"/>
        </w:rPr>
        <w:t xml:space="preserve"> w niej ceny podatek od towarów</w:t>
      </w:r>
      <w:r w:rsidRPr="001E4561">
        <w:rPr>
          <w:rFonts w:asciiTheme="minorHAnsi" w:hAnsiTheme="minorHAnsi" w:cstheme="minorHAnsi"/>
          <w:sz w:val="24"/>
          <w:szCs w:val="24"/>
          <w:lang w:eastAsia="pl-PL"/>
        </w:rPr>
        <w:t xml:space="preserve"> i</w:t>
      </w:r>
      <w:r w:rsidR="00CA51E8">
        <w:rPr>
          <w:rFonts w:asciiTheme="minorHAnsi" w:hAnsiTheme="minorHAnsi" w:cstheme="minorHAnsi"/>
          <w:sz w:val="24"/>
          <w:szCs w:val="24"/>
          <w:lang w:eastAsia="pl-PL"/>
        </w:rPr>
        <w:t xml:space="preserve"> usług, który miałby obowiązek </w:t>
      </w:r>
      <w:r w:rsidRPr="001E4561">
        <w:rPr>
          <w:rFonts w:asciiTheme="minorHAnsi" w:hAnsiTheme="minorHAnsi" w:cstheme="minorHAnsi"/>
          <w:sz w:val="24"/>
          <w:szCs w:val="24"/>
          <w:lang w:eastAsia="pl-PL"/>
        </w:rPr>
        <w:t xml:space="preserve">rozliczyć zgodnie z tymi przepisami. Wykonawca, składając ofertę, informuje </w:t>
      </w:r>
      <w:r w:rsidR="00CA51E8">
        <w:rPr>
          <w:rFonts w:asciiTheme="minorHAnsi" w:hAnsiTheme="minorHAnsi" w:cstheme="minorHAnsi"/>
          <w:sz w:val="24"/>
          <w:szCs w:val="24"/>
          <w:lang w:eastAsia="pl-PL"/>
        </w:rPr>
        <w:t>Z</w:t>
      </w:r>
      <w:r w:rsidRPr="001E4561">
        <w:rPr>
          <w:rFonts w:asciiTheme="minorHAnsi" w:hAnsiTheme="minorHAnsi" w:cstheme="minorHAnsi"/>
          <w:sz w:val="24"/>
          <w:szCs w:val="24"/>
          <w:lang w:eastAsia="pl-PL"/>
        </w:rPr>
        <w:t>amawiającego, czy wybór oferty będzie prowadzić do pow</w:t>
      </w:r>
      <w:r>
        <w:rPr>
          <w:rFonts w:asciiTheme="minorHAnsi" w:hAnsiTheme="minorHAnsi" w:cstheme="minorHAnsi"/>
          <w:sz w:val="24"/>
          <w:szCs w:val="24"/>
          <w:lang w:eastAsia="pl-PL"/>
        </w:rPr>
        <w:t xml:space="preserve">stania </w:t>
      </w:r>
      <w:r w:rsidRPr="001E4561">
        <w:rPr>
          <w:rFonts w:asciiTheme="minorHAnsi" w:hAnsiTheme="minorHAnsi" w:cstheme="minorHAnsi"/>
          <w:sz w:val="24"/>
          <w:szCs w:val="24"/>
          <w:lang w:eastAsia="pl-PL"/>
        </w:rPr>
        <w:t xml:space="preserve">u </w:t>
      </w:r>
      <w:r w:rsidR="00CA51E8">
        <w:rPr>
          <w:rFonts w:asciiTheme="minorHAnsi" w:hAnsiTheme="minorHAnsi" w:cstheme="minorHAnsi"/>
          <w:sz w:val="24"/>
          <w:szCs w:val="24"/>
          <w:lang w:eastAsia="pl-PL"/>
        </w:rPr>
        <w:t>Z</w:t>
      </w:r>
      <w:r w:rsidRPr="001E4561">
        <w:rPr>
          <w:rFonts w:asciiTheme="minorHAnsi" w:hAnsiTheme="minorHAnsi" w:cstheme="minorHAnsi"/>
          <w:sz w:val="24"/>
          <w:szCs w:val="24"/>
          <w:lang w:eastAsia="pl-PL"/>
        </w:rPr>
        <w:t>amawiającego obowiązku podatkowego, wskazując nazwę (rodzaj) towaru lub usługi, których dostawa lub świadczenie będzie prowadzić do jego powstania, oraz wskazując ich wartość bez kwoty podatku.</w:t>
      </w:r>
    </w:p>
    <w:p w:rsidR="004736D8" w:rsidRPr="006E7EAD" w:rsidRDefault="00C85D65" w:rsidP="006E7EAD">
      <w:pPr>
        <w:pStyle w:val="Akapitzlist"/>
        <w:numPr>
          <w:ilvl w:val="0"/>
          <w:numId w:val="18"/>
        </w:numPr>
        <w:tabs>
          <w:tab w:val="left" w:pos="284"/>
          <w:tab w:val="left" w:pos="426"/>
        </w:tabs>
        <w:spacing w:after="0" w:line="240" w:lineRule="auto"/>
        <w:ind w:left="284" w:hanging="284"/>
        <w:jc w:val="both"/>
        <w:rPr>
          <w:rFonts w:asciiTheme="minorHAnsi" w:hAnsiTheme="minorHAnsi" w:cstheme="minorHAnsi"/>
          <w:sz w:val="24"/>
          <w:szCs w:val="24"/>
          <w:lang w:eastAsia="ar-SA"/>
        </w:rPr>
      </w:pPr>
      <w:r w:rsidRPr="006E7EAD">
        <w:rPr>
          <w:rFonts w:asciiTheme="minorHAnsi" w:hAnsiTheme="minorHAnsi" w:cstheme="minorHAnsi"/>
          <w:sz w:val="24"/>
          <w:szCs w:val="24"/>
          <w:shd w:val="clear" w:color="auto" w:fill="FFFFFF"/>
          <w:lang w:eastAsia="pl-PL"/>
        </w:rPr>
        <w:t xml:space="preserve">Jeżeli </w:t>
      </w:r>
      <w:r w:rsidR="004736D8" w:rsidRPr="006E7EAD">
        <w:rPr>
          <w:sz w:val="24"/>
          <w:szCs w:val="24"/>
        </w:rPr>
        <w:t>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4736D8" w:rsidRPr="004736D8" w:rsidRDefault="004736D8" w:rsidP="004736D8">
      <w:pPr>
        <w:tabs>
          <w:tab w:val="left" w:pos="284"/>
          <w:tab w:val="left" w:pos="426"/>
        </w:tabs>
        <w:spacing w:after="0" w:line="240" w:lineRule="auto"/>
        <w:jc w:val="both"/>
        <w:rPr>
          <w:rFonts w:asciiTheme="minorHAnsi" w:hAnsiTheme="minorHAnsi" w:cstheme="minorHAnsi"/>
          <w:sz w:val="24"/>
          <w:szCs w:val="24"/>
          <w:lang w:eastAsia="ar-SA"/>
        </w:rPr>
      </w:pPr>
    </w:p>
    <w:p w:rsidR="00973C82" w:rsidRPr="005B552A" w:rsidRDefault="00973C82" w:rsidP="00541C4B">
      <w:pPr>
        <w:spacing w:after="0"/>
        <w:jc w:val="both"/>
        <w:rPr>
          <w:b/>
        </w:rPr>
      </w:pPr>
      <w:r w:rsidRPr="005B552A">
        <w:rPr>
          <w:b/>
        </w:rPr>
        <w:t>II. ODRZUCENIE OFERTY</w:t>
      </w:r>
    </w:p>
    <w:p w:rsidR="00973C82" w:rsidRPr="00FA6D2E" w:rsidRDefault="00973C82" w:rsidP="006E7EAD">
      <w:pPr>
        <w:spacing w:after="0" w:line="240" w:lineRule="auto"/>
        <w:jc w:val="both"/>
        <w:rPr>
          <w:color w:val="000000" w:themeColor="text1"/>
          <w:sz w:val="24"/>
          <w:szCs w:val="24"/>
        </w:rPr>
      </w:pPr>
      <w:r w:rsidRPr="00FA6D2E">
        <w:rPr>
          <w:color w:val="000000" w:themeColor="text1"/>
          <w:sz w:val="24"/>
          <w:szCs w:val="24"/>
        </w:rPr>
        <w:t>Zamawiający odrzuca ofertę, jeżeli:</w:t>
      </w:r>
    </w:p>
    <w:p w:rsidR="00973C82" w:rsidRPr="005B552A" w:rsidRDefault="00973C82" w:rsidP="006E7EAD">
      <w:pPr>
        <w:pStyle w:val="Akapitzlist"/>
        <w:numPr>
          <w:ilvl w:val="0"/>
          <w:numId w:val="40"/>
        </w:numPr>
        <w:spacing w:after="0" w:line="240" w:lineRule="auto"/>
        <w:ind w:left="284" w:hanging="284"/>
        <w:jc w:val="both"/>
        <w:rPr>
          <w:sz w:val="24"/>
          <w:szCs w:val="24"/>
        </w:rPr>
      </w:pPr>
      <w:r w:rsidRPr="00FA6D2E">
        <w:rPr>
          <w:color w:val="000000" w:themeColor="text1"/>
          <w:sz w:val="24"/>
          <w:szCs w:val="24"/>
        </w:rPr>
        <w:t>jej treść nie odpowiada treści specyfikacji warunków zamówienia, z zastrzeżeniem</w:t>
      </w:r>
      <w:r w:rsidR="00FA6D2E">
        <w:rPr>
          <w:color w:val="000000" w:themeColor="text1"/>
          <w:sz w:val="24"/>
          <w:szCs w:val="24"/>
        </w:rPr>
        <w:t xml:space="preserve">                        </w:t>
      </w:r>
      <w:r w:rsidRPr="00FA6D2E">
        <w:rPr>
          <w:color w:val="000000" w:themeColor="text1"/>
          <w:sz w:val="24"/>
          <w:szCs w:val="24"/>
        </w:rPr>
        <w:t xml:space="preserve"> </w:t>
      </w:r>
      <w:r w:rsidR="00FA6D2E" w:rsidRPr="00FA6D2E">
        <w:rPr>
          <w:color w:val="000000" w:themeColor="text1"/>
          <w:sz w:val="24"/>
          <w:szCs w:val="24"/>
        </w:rPr>
        <w:t>Rozdzia</w:t>
      </w:r>
      <w:r w:rsidR="00FA6D2E">
        <w:rPr>
          <w:color w:val="000000" w:themeColor="text1"/>
          <w:sz w:val="24"/>
          <w:szCs w:val="24"/>
        </w:rPr>
        <w:t xml:space="preserve">łu </w:t>
      </w:r>
      <w:r w:rsidR="00D917DF" w:rsidRPr="005B552A">
        <w:rPr>
          <w:sz w:val="24"/>
          <w:szCs w:val="24"/>
        </w:rPr>
        <w:t>X</w:t>
      </w:r>
      <w:r w:rsidR="00FA6D2E" w:rsidRPr="005B552A">
        <w:rPr>
          <w:sz w:val="24"/>
          <w:szCs w:val="24"/>
        </w:rPr>
        <w:t>III ust. I pkt 2 lit. C,</w:t>
      </w:r>
    </w:p>
    <w:p w:rsidR="00973C82" w:rsidRPr="005B552A" w:rsidRDefault="00973C82" w:rsidP="006E7EAD">
      <w:pPr>
        <w:pStyle w:val="Akapitzlist"/>
        <w:numPr>
          <w:ilvl w:val="0"/>
          <w:numId w:val="40"/>
        </w:numPr>
        <w:spacing w:after="0" w:line="240" w:lineRule="auto"/>
        <w:ind w:left="284" w:hanging="284"/>
        <w:jc w:val="both"/>
        <w:rPr>
          <w:sz w:val="24"/>
          <w:szCs w:val="24"/>
        </w:rPr>
      </w:pPr>
      <w:r w:rsidRPr="005B552A">
        <w:rPr>
          <w:sz w:val="24"/>
          <w:szCs w:val="24"/>
        </w:rPr>
        <w:t>jej złożenie stanowi czyn nieuczciwej konkurencji w rozumieniu przepisów o zwa</w:t>
      </w:r>
      <w:r w:rsidR="00FA6D2E" w:rsidRPr="005B552A">
        <w:rPr>
          <w:sz w:val="24"/>
          <w:szCs w:val="24"/>
        </w:rPr>
        <w:t>lczaniu nieuczciwej konkurencji,</w:t>
      </w:r>
    </w:p>
    <w:p w:rsidR="00973C82" w:rsidRPr="005B552A" w:rsidRDefault="00973C82" w:rsidP="006E7EAD">
      <w:pPr>
        <w:pStyle w:val="Akapitzlist"/>
        <w:numPr>
          <w:ilvl w:val="0"/>
          <w:numId w:val="40"/>
        </w:numPr>
        <w:spacing w:after="0" w:line="240" w:lineRule="auto"/>
        <w:ind w:left="284" w:hanging="284"/>
        <w:jc w:val="both"/>
        <w:rPr>
          <w:sz w:val="24"/>
          <w:szCs w:val="24"/>
        </w:rPr>
      </w:pPr>
      <w:r w:rsidRPr="005B552A">
        <w:rPr>
          <w:sz w:val="24"/>
          <w:szCs w:val="24"/>
        </w:rPr>
        <w:t>została złożona przez wykonawcę wykluczonego z udziału w postępowaniu o udzielenie zamówienia</w:t>
      </w:r>
      <w:r w:rsidR="00FA6D2E" w:rsidRPr="005B552A">
        <w:rPr>
          <w:sz w:val="24"/>
          <w:szCs w:val="24"/>
        </w:rPr>
        <w:t>,</w:t>
      </w:r>
    </w:p>
    <w:p w:rsidR="00973C82" w:rsidRPr="005B552A" w:rsidRDefault="00973C82" w:rsidP="006E7EAD">
      <w:pPr>
        <w:pStyle w:val="Akapitzlist"/>
        <w:numPr>
          <w:ilvl w:val="0"/>
          <w:numId w:val="40"/>
        </w:numPr>
        <w:spacing w:after="0" w:line="240" w:lineRule="auto"/>
        <w:ind w:left="284" w:hanging="284"/>
        <w:jc w:val="both"/>
        <w:rPr>
          <w:sz w:val="24"/>
          <w:szCs w:val="24"/>
        </w:rPr>
      </w:pPr>
      <w:r w:rsidRPr="005B552A">
        <w:rPr>
          <w:sz w:val="24"/>
          <w:szCs w:val="24"/>
        </w:rPr>
        <w:t>zawiera błędy w obliczeniu ceny</w:t>
      </w:r>
      <w:r w:rsidR="00FA6D2E" w:rsidRPr="005B552A">
        <w:rPr>
          <w:sz w:val="24"/>
          <w:szCs w:val="24"/>
        </w:rPr>
        <w:t>,</w:t>
      </w:r>
    </w:p>
    <w:p w:rsidR="00973C82" w:rsidRPr="005B552A" w:rsidRDefault="00973C82" w:rsidP="006E7EAD">
      <w:pPr>
        <w:pStyle w:val="Akapitzlist"/>
        <w:numPr>
          <w:ilvl w:val="0"/>
          <w:numId w:val="40"/>
        </w:numPr>
        <w:spacing w:after="0" w:line="240" w:lineRule="auto"/>
        <w:ind w:left="284" w:hanging="284"/>
        <w:jc w:val="both"/>
        <w:rPr>
          <w:sz w:val="24"/>
          <w:szCs w:val="24"/>
        </w:rPr>
      </w:pPr>
      <w:r w:rsidRPr="005B552A">
        <w:rPr>
          <w:sz w:val="24"/>
          <w:szCs w:val="24"/>
        </w:rPr>
        <w:t xml:space="preserve">wykonawca w terminie 3 dni od dnia doręczenia zawiadomienia nie zgodził się na poprawienie omyłki, o której mowa w </w:t>
      </w:r>
      <w:r w:rsidR="00FA6D2E" w:rsidRPr="005B552A">
        <w:rPr>
          <w:sz w:val="24"/>
          <w:szCs w:val="24"/>
        </w:rPr>
        <w:t xml:space="preserve">Rozdziale </w:t>
      </w:r>
      <w:r w:rsidR="00D917DF" w:rsidRPr="005B552A">
        <w:rPr>
          <w:sz w:val="24"/>
          <w:szCs w:val="24"/>
        </w:rPr>
        <w:t>X</w:t>
      </w:r>
      <w:r w:rsidR="00FA6D2E" w:rsidRPr="005B552A">
        <w:rPr>
          <w:sz w:val="24"/>
          <w:szCs w:val="24"/>
        </w:rPr>
        <w:t>III ust. I pkt 2 lit. C,</w:t>
      </w:r>
    </w:p>
    <w:p w:rsidR="00973C82" w:rsidRPr="00FA6D2E" w:rsidRDefault="00973C82" w:rsidP="006E7EAD">
      <w:pPr>
        <w:pStyle w:val="Akapitzlist"/>
        <w:numPr>
          <w:ilvl w:val="0"/>
          <w:numId w:val="40"/>
        </w:numPr>
        <w:spacing w:after="0" w:line="240" w:lineRule="auto"/>
        <w:ind w:left="284" w:hanging="284"/>
        <w:jc w:val="both"/>
        <w:rPr>
          <w:color w:val="000000" w:themeColor="text1"/>
          <w:sz w:val="24"/>
          <w:szCs w:val="24"/>
        </w:rPr>
      </w:pPr>
      <w:r w:rsidRPr="00FA6D2E">
        <w:rPr>
          <w:color w:val="000000" w:themeColor="text1"/>
          <w:sz w:val="24"/>
          <w:szCs w:val="24"/>
        </w:rPr>
        <w:t>wykonawca nie wyraził zgody, o której mowa w</w:t>
      </w:r>
      <w:r w:rsidR="00FA6D2E" w:rsidRPr="00FA6D2E">
        <w:rPr>
          <w:color w:val="000000" w:themeColor="text1"/>
          <w:sz w:val="24"/>
          <w:szCs w:val="24"/>
        </w:rPr>
        <w:t xml:space="preserve"> Rozdziale</w:t>
      </w:r>
      <w:r w:rsidRPr="00FA6D2E">
        <w:rPr>
          <w:color w:val="000000" w:themeColor="text1"/>
          <w:sz w:val="24"/>
          <w:szCs w:val="24"/>
        </w:rPr>
        <w:t xml:space="preserve"> </w:t>
      </w:r>
      <w:r w:rsidR="00FA6D2E" w:rsidRPr="00FA6D2E">
        <w:rPr>
          <w:color w:val="000000" w:themeColor="text1"/>
          <w:sz w:val="24"/>
          <w:szCs w:val="24"/>
        </w:rPr>
        <w:t>XII pkt 2,</w:t>
      </w:r>
      <w:r w:rsidRPr="00FA6D2E">
        <w:rPr>
          <w:color w:val="000000" w:themeColor="text1"/>
          <w:sz w:val="24"/>
          <w:szCs w:val="24"/>
        </w:rPr>
        <w:t xml:space="preserve"> na przedłużenie terminu związania ofertą</w:t>
      </w:r>
      <w:r w:rsidR="00FA6D2E" w:rsidRPr="00FA6D2E">
        <w:rPr>
          <w:color w:val="000000" w:themeColor="text1"/>
          <w:sz w:val="24"/>
          <w:szCs w:val="24"/>
        </w:rPr>
        <w:t>,</w:t>
      </w:r>
    </w:p>
    <w:p w:rsidR="00973C82" w:rsidRPr="00FA6D2E" w:rsidRDefault="00973C82" w:rsidP="006E7EAD">
      <w:pPr>
        <w:pStyle w:val="Akapitzlist"/>
        <w:numPr>
          <w:ilvl w:val="0"/>
          <w:numId w:val="40"/>
        </w:numPr>
        <w:spacing w:after="0" w:line="240" w:lineRule="auto"/>
        <w:ind w:left="284" w:hanging="284"/>
        <w:jc w:val="both"/>
        <w:rPr>
          <w:color w:val="000000" w:themeColor="text1"/>
          <w:sz w:val="24"/>
          <w:szCs w:val="24"/>
        </w:rPr>
      </w:pPr>
      <w:r w:rsidRPr="00FA6D2E">
        <w:rPr>
          <w:color w:val="000000" w:themeColor="text1"/>
          <w:sz w:val="24"/>
          <w:szCs w:val="24"/>
        </w:rPr>
        <w:t>jej przyjęcie naruszałoby bezpieczeństwo publiczne lub istotny interes bezpieczeństwa państwa, a tego bezpieczeństwa lub interesu nie można zagwarantować w inny sposób</w:t>
      </w:r>
      <w:r w:rsidR="00FA6D2E" w:rsidRPr="00FA6D2E">
        <w:rPr>
          <w:color w:val="000000" w:themeColor="text1"/>
          <w:sz w:val="24"/>
          <w:szCs w:val="24"/>
        </w:rPr>
        <w:t>,</w:t>
      </w:r>
    </w:p>
    <w:p w:rsidR="00973C82" w:rsidRPr="00FA6D2E" w:rsidRDefault="00973C82" w:rsidP="006E7EAD">
      <w:pPr>
        <w:pStyle w:val="Akapitzlist"/>
        <w:numPr>
          <w:ilvl w:val="0"/>
          <w:numId w:val="40"/>
        </w:numPr>
        <w:spacing w:after="0" w:line="240" w:lineRule="auto"/>
        <w:ind w:left="284" w:hanging="284"/>
        <w:jc w:val="both"/>
        <w:rPr>
          <w:color w:val="000000" w:themeColor="text1"/>
          <w:sz w:val="24"/>
          <w:szCs w:val="24"/>
        </w:rPr>
      </w:pPr>
      <w:r w:rsidRPr="00FA6D2E">
        <w:rPr>
          <w:color w:val="000000" w:themeColor="text1"/>
          <w:sz w:val="24"/>
          <w:szCs w:val="24"/>
        </w:rPr>
        <w:t>jest nieważna na podstawie odrębnych przepisów.</w:t>
      </w:r>
    </w:p>
    <w:p w:rsidR="00973C82" w:rsidRDefault="00973C82" w:rsidP="00541C4B">
      <w:pPr>
        <w:spacing w:after="0"/>
        <w:jc w:val="both"/>
        <w:rPr>
          <w:b/>
          <w:color w:val="000000" w:themeColor="text1"/>
        </w:rPr>
      </w:pPr>
    </w:p>
    <w:p w:rsidR="00541C4B" w:rsidRDefault="00541C4B" w:rsidP="00541C4B">
      <w:pPr>
        <w:spacing w:after="0"/>
        <w:jc w:val="both"/>
        <w:rPr>
          <w:b/>
          <w:color w:val="000000" w:themeColor="text1"/>
          <w:sz w:val="24"/>
          <w:szCs w:val="24"/>
        </w:rPr>
      </w:pPr>
      <w:r w:rsidRPr="006F71DE">
        <w:rPr>
          <w:b/>
          <w:color w:val="000000" w:themeColor="text1"/>
          <w:sz w:val="24"/>
          <w:szCs w:val="24"/>
        </w:rPr>
        <w:t xml:space="preserve">Rozdział </w:t>
      </w:r>
      <w:r>
        <w:rPr>
          <w:b/>
          <w:color w:val="000000" w:themeColor="text1"/>
          <w:sz w:val="24"/>
          <w:szCs w:val="24"/>
        </w:rPr>
        <w:t>XIV</w:t>
      </w:r>
    </w:p>
    <w:p w:rsidR="00C85D65" w:rsidRPr="00C11D52" w:rsidRDefault="00541C4B" w:rsidP="00C11D52">
      <w:pPr>
        <w:spacing w:after="0"/>
        <w:jc w:val="both"/>
        <w:rPr>
          <w:b/>
          <w:color w:val="000000" w:themeColor="text1"/>
          <w:sz w:val="24"/>
          <w:szCs w:val="24"/>
        </w:rPr>
      </w:pPr>
      <w:r>
        <w:rPr>
          <w:b/>
          <w:color w:val="000000" w:themeColor="text1"/>
          <w:sz w:val="24"/>
          <w:szCs w:val="24"/>
        </w:rPr>
        <w:t>INFORMACJE O SPOSOBIE POROZUMIEWANIA SIĘ ZAMAWIAJ</w:t>
      </w:r>
      <w:r w:rsidR="00CA51E8">
        <w:rPr>
          <w:b/>
          <w:color w:val="000000" w:themeColor="text1"/>
          <w:sz w:val="24"/>
          <w:szCs w:val="24"/>
        </w:rPr>
        <w:t>Ą</w:t>
      </w:r>
      <w:r>
        <w:rPr>
          <w:b/>
          <w:color w:val="000000" w:themeColor="text1"/>
          <w:sz w:val="24"/>
          <w:szCs w:val="24"/>
        </w:rPr>
        <w:t>CEGO Z WYKONAWCAMI ORAZ PRZEKAZ</w:t>
      </w:r>
      <w:r w:rsidR="00CA51E8">
        <w:rPr>
          <w:b/>
          <w:color w:val="000000" w:themeColor="text1"/>
          <w:sz w:val="24"/>
          <w:szCs w:val="24"/>
        </w:rPr>
        <w:t>YW</w:t>
      </w:r>
      <w:r>
        <w:rPr>
          <w:b/>
          <w:color w:val="000000" w:themeColor="text1"/>
          <w:sz w:val="24"/>
          <w:szCs w:val="24"/>
        </w:rPr>
        <w:t>ANIA O</w:t>
      </w:r>
      <w:r w:rsidR="00CA51E8">
        <w:rPr>
          <w:b/>
          <w:color w:val="000000" w:themeColor="text1"/>
          <w:sz w:val="24"/>
          <w:szCs w:val="24"/>
        </w:rPr>
        <w:t>Ś</w:t>
      </w:r>
      <w:r>
        <w:rPr>
          <w:b/>
          <w:color w:val="000000" w:themeColor="text1"/>
          <w:sz w:val="24"/>
          <w:szCs w:val="24"/>
        </w:rPr>
        <w:t xml:space="preserve">WIADCZEŃ LUB DOKUMENTÓW </w:t>
      </w:r>
    </w:p>
    <w:p w:rsidR="00C85D65" w:rsidRPr="00C11D52" w:rsidRDefault="00C85D65" w:rsidP="00713137">
      <w:pPr>
        <w:pStyle w:val="Bezodstpw"/>
        <w:numPr>
          <w:ilvl w:val="0"/>
          <w:numId w:val="20"/>
        </w:numPr>
        <w:tabs>
          <w:tab w:val="left" w:pos="284"/>
        </w:tabs>
        <w:ind w:left="284" w:hanging="284"/>
        <w:jc w:val="both"/>
        <w:rPr>
          <w:rFonts w:asciiTheme="minorHAnsi" w:hAnsiTheme="minorHAnsi" w:cstheme="minorHAnsi"/>
          <w:sz w:val="24"/>
          <w:szCs w:val="24"/>
          <w:lang w:eastAsia="ar-SA"/>
        </w:rPr>
      </w:pPr>
      <w:r w:rsidRPr="00C85D65">
        <w:rPr>
          <w:rFonts w:asciiTheme="minorHAnsi" w:hAnsiTheme="minorHAnsi" w:cstheme="minorHAnsi"/>
          <w:sz w:val="24"/>
          <w:szCs w:val="24"/>
          <w:lang w:eastAsia="ar-SA"/>
        </w:rPr>
        <w:t>Osob</w:t>
      </w:r>
      <w:r w:rsidR="001E4561">
        <w:rPr>
          <w:rFonts w:asciiTheme="minorHAnsi" w:hAnsiTheme="minorHAnsi" w:cstheme="minorHAnsi"/>
          <w:sz w:val="24"/>
          <w:szCs w:val="24"/>
          <w:lang w:eastAsia="ar-SA"/>
        </w:rPr>
        <w:t>ą</w:t>
      </w:r>
      <w:r w:rsidRPr="00C85D65">
        <w:rPr>
          <w:rFonts w:asciiTheme="minorHAnsi" w:hAnsiTheme="minorHAnsi" w:cstheme="minorHAnsi"/>
          <w:sz w:val="24"/>
          <w:szCs w:val="24"/>
          <w:lang w:eastAsia="ar-SA"/>
        </w:rPr>
        <w:t xml:space="preserve"> uprawnioną do porozumienia się z Wykonawcami jest: Pani Kinga Petryka</w:t>
      </w:r>
      <w:r w:rsidR="00541C4B">
        <w:rPr>
          <w:rFonts w:asciiTheme="minorHAnsi" w:hAnsiTheme="minorHAnsi" w:cstheme="minorHAnsi"/>
          <w:sz w:val="24"/>
          <w:szCs w:val="24"/>
          <w:lang w:eastAsia="ar-SA"/>
        </w:rPr>
        <w:t xml:space="preserve">                            </w:t>
      </w:r>
      <w:r w:rsidRPr="00541C4B">
        <w:rPr>
          <w:rStyle w:val="Pogrubienie"/>
          <w:rFonts w:asciiTheme="minorHAnsi" w:hAnsiTheme="minorHAnsi" w:cstheme="minorHAnsi"/>
          <w:b w:val="0"/>
          <w:color w:val="000000"/>
          <w:sz w:val="24"/>
          <w:szCs w:val="24"/>
        </w:rPr>
        <w:t xml:space="preserve"> e-mail: </w:t>
      </w:r>
      <w:r w:rsidRPr="00541C4B">
        <w:rPr>
          <w:rFonts w:asciiTheme="minorHAnsi" w:hAnsiTheme="minorHAnsi" w:cstheme="minorHAnsi"/>
          <w:sz w:val="24"/>
          <w:szCs w:val="24"/>
        </w:rPr>
        <w:t>biuro@mpgo.sosnowiec.pl;</w:t>
      </w:r>
      <w:r w:rsidRPr="00541C4B">
        <w:rPr>
          <w:rFonts w:asciiTheme="minorHAnsi" w:hAnsiTheme="minorHAnsi" w:cstheme="minorHAnsi"/>
          <w:b/>
          <w:sz w:val="24"/>
          <w:szCs w:val="24"/>
        </w:rPr>
        <w:t xml:space="preserve"> </w:t>
      </w:r>
      <w:r w:rsidRPr="00541C4B">
        <w:rPr>
          <w:rFonts w:asciiTheme="minorHAnsi" w:hAnsiTheme="minorHAnsi" w:cstheme="minorHAnsi"/>
          <w:sz w:val="24"/>
          <w:szCs w:val="24"/>
        </w:rPr>
        <w:t xml:space="preserve">fax: (32) 263-47-23, od poniedziałku do piątku </w:t>
      </w:r>
      <w:r w:rsidR="00C11D52">
        <w:rPr>
          <w:rFonts w:asciiTheme="minorHAnsi" w:hAnsiTheme="minorHAnsi" w:cstheme="minorHAnsi"/>
          <w:sz w:val="24"/>
          <w:szCs w:val="24"/>
        </w:rPr>
        <w:t xml:space="preserve">                       </w:t>
      </w:r>
      <w:r w:rsidRPr="00541C4B">
        <w:rPr>
          <w:rFonts w:asciiTheme="minorHAnsi" w:hAnsiTheme="minorHAnsi" w:cstheme="minorHAnsi"/>
          <w:sz w:val="24"/>
          <w:szCs w:val="24"/>
        </w:rPr>
        <w:t>w</w:t>
      </w:r>
      <w:r w:rsidR="00C11D52">
        <w:rPr>
          <w:rFonts w:asciiTheme="minorHAnsi" w:hAnsiTheme="minorHAnsi" w:cstheme="minorHAnsi"/>
          <w:sz w:val="24"/>
          <w:szCs w:val="24"/>
        </w:rPr>
        <w:t xml:space="preserve"> godzinach</w:t>
      </w:r>
      <w:r w:rsidRPr="00541C4B">
        <w:rPr>
          <w:rFonts w:asciiTheme="minorHAnsi" w:hAnsiTheme="minorHAnsi" w:cstheme="minorHAnsi"/>
          <w:sz w:val="24"/>
          <w:szCs w:val="24"/>
        </w:rPr>
        <w:t xml:space="preserve"> od 7.00 do 15.00.</w:t>
      </w:r>
    </w:p>
    <w:p w:rsidR="00C85D65" w:rsidRPr="00C11D52" w:rsidRDefault="00C11D52" w:rsidP="00713137">
      <w:pPr>
        <w:pStyle w:val="Bezodstpw"/>
        <w:numPr>
          <w:ilvl w:val="0"/>
          <w:numId w:val="20"/>
        </w:numPr>
        <w:tabs>
          <w:tab w:val="left" w:pos="284"/>
        </w:tabs>
        <w:ind w:left="284" w:hanging="284"/>
        <w:jc w:val="both"/>
        <w:rPr>
          <w:rFonts w:asciiTheme="minorHAnsi" w:hAnsiTheme="minorHAnsi" w:cstheme="minorHAnsi"/>
          <w:sz w:val="24"/>
          <w:szCs w:val="24"/>
        </w:rPr>
      </w:pPr>
      <w:r>
        <w:rPr>
          <w:rFonts w:asciiTheme="minorHAnsi" w:hAnsiTheme="minorHAnsi" w:cstheme="minorHAnsi"/>
          <w:sz w:val="24"/>
          <w:szCs w:val="24"/>
        </w:rPr>
        <w:t>Oświadczenia, w</w:t>
      </w:r>
      <w:r w:rsidR="00C85D65" w:rsidRPr="00C85D65">
        <w:rPr>
          <w:rFonts w:asciiTheme="minorHAnsi" w:hAnsiTheme="minorHAnsi" w:cstheme="minorHAnsi"/>
          <w:sz w:val="24"/>
          <w:szCs w:val="24"/>
        </w:rPr>
        <w:t xml:space="preserve">nioski, zawiadomienia oraz wszelkie informacje Zamawiający </w:t>
      </w:r>
      <w:r>
        <w:rPr>
          <w:rFonts w:asciiTheme="minorHAnsi" w:hAnsiTheme="minorHAnsi" w:cstheme="minorHAnsi"/>
          <w:sz w:val="24"/>
          <w:szCs w:val="24"/>
        </w:rPr>
        <w:t xml:space="preserve">                                 </w:t>
      </w:r>
      <w:r w:rsidR="00C85D65" w:rsidRPr="00C85D65">
        <w:rPr>
          <w:rFonts w:asciiTheme="minorHAnsi" w:hAnsiTheme="minorHAnsi" w:cstheme="minorHAnsi"/>
          <w:sz w:val="24"/>
          <w:szCs w:val="24"/>
        </w:rPr>
        <w:t>i Wykonawc</w:t>
      </w:r>
      <w:r w:rsidR="00E56FEB">
        <w:rPr>
          <w:rFonts w:asciiTheme="minorHAnsi" w:hAnsiTheme="minorHAnsi" w:cstheme="minorHAnsi"/>
          <w:sz w:val="24"/>
          <w:szCs w:val="24"/>
        </w:rPr>
        <w:t xml:space="preserve">y przekazują pisemnie na adres </w:t>
      </w:r>
      <w:r w:rsidR="00C85D65" w:rsidRPr="00C85D65">
        <w:rPr>
          <w:rFonts w:asciiTheme="minorHAnsi" w:hAnsiTheme="minorHAnsi" w:cstheme="minorHAnsi"/>
          <w:sz w:val="24"/>
          <w:szCs w:val="24"/>
        </w:rPr>
        <w:t>Zamawiającego wskazany w Rozdziale I ust. I, drogą elektroni</w:t>
      </w:r>
      <w:r>
        <w:rPr>
          <w:rFonts w:asciiTheme="minorHAnsi" w:hAnsiTheme="minorHAnsi" w:cstheme="minorHAnsi"/>
          <w:sz w:val="24"/>
          <w:szCs w:val="24"/>
        </w:rPr>
        <w:t>czną wysyłając e-mail na adres:</w:t>
      </w:r>
      <w:r w:rsidR="00C85D65" w:rsidRPr="00C85D65">
        <w:rPr>
          <w:rFonts w:asciiTheme="minorHAnsi" w:hAnsiTheme="minorHAnsi" w:cstheme="minorHAnsi"/>
          <w:sz w:val="24"/>
          <w:szCs w:val="24"/>
        </w:rPr>
        <w:t xml:space="preserve"> </w:t>
      </w:r>
      <w:hyperlink r:id="rId8" w:history="1">
        <w:r w:rsidR="00C85D65" w:rsidRPr="00C85D65">
          <w:rPr>
            <w:rStyle w:val="Hipercze"/>
            <w:rFonts w:asciiTheme="minorHAnsi" w:hAnsiTheme="minorHAnsi" w:cstheme="minorHAnsi"/>
            <w:sz w:val="24"/>
            <w:szCs w:val="24"/>
          </w:rPr>
          <w:t>biuro@mpgo.sosnowiec.pl</w:t>
        </w:r>
      </w:hyperlink>
      <w:r w:rsidR="00C85D65" w:rsidRPr="00C85D65">
        <w:rPr>
          <w:rFonts w:asciiTheme="minorHAnsi" w:hAnsiTheme="minorHAnsi" w:cstheme="minorHAnsi"/>
          <w:sz w:val="24"/>
          <w:szCs w:val="24"/>
        </w:rPr>
        <w:t xml:space="preserve"> lub</w:t>
      </w:r>
      <w:r>
        <w:rPr>
          <w:rFonts w:asciiTheme="minorHAnsi" w:hAnsiTheme="minorHAnsi" w:cstheme="minorHAnsi"/>
          <w:sz w:val="24"/>
          <w:szCs w:val="24"/>
        </w:rPr>
        <w:t xml:space="preserve"> t</w:t>
      </w:r>
      <w:r w:rsidR="00C85D65" w:rsidRPr="00C11D52">
        <w:rPr>
          <w:rFonts w:asciiTheme="minorHAnsi" w:hAnsiTheme="minorHAnsi" w:cstheme="minorHAnsi"/>
          <w:sz w:val="24"/>
          <w:szCs w:val="24"/>
          <w:lang w:val="en-US"/>
        </w:rPr>
        <w:t>elefon/fax: (32) 263-47-23</w:t>
      </w:r>
      <w:r>
        <w:rPr>
          <w:rFonts w:asciiTheme="minorHAnsi" w:hAnsiTheme="minorHAnsi" w:cstheme="minorHAnsi"/>
          <w:sz w:val="24"/>
          <w:szCs w:val="24"/>
          <w:lang w:val="en-US"/>
        </w:rPr>
        <w:t>.</w:t>
      </w:r>
    </w:p>
    <w:p w:rsidR="00C85D65" w:rsidRPr="00C11D52" w:rsidRDefault="00C85D65" w:rsidP="00713137">
      <w:pPr>
        <w:pStyle w:val="Akapitzlist"/>
        <w:numPr>
          <w:ilvl w:val="0"/>
          <w:numId w:val="20"/>
        </w:numPr>
        <w:tabs>
          <w:tab w:val="left" w:pos="284"/>
        </w:tabs>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Powyższa zasada nie dotyczy dokumentów uzupełniających na podstawie wezwani</w:t>
      </w:r>
      <w:r w:rsidR="00E2577C">
        <w:rPr>
          <w:rFonts w:asciiTheme="minorHAnsi" w:hAnsiTheme="minorHAnsi" w:cstheme="minorHAnsi"/>
          <w:sz w:val="24"/>
          <w:szCs w:val="24"/>
        </w:rPr>
        <w:t xml:space="preserve">a do uzupełnienia </w:t>
      </w:r>
      <w:r w:rsidR="00C11D52">
        <w:rPr>
          <w:rFonts w:asciiTheme="minorHAnsi" w:hAnsiTheme="minorHAnsi" w:cstheme="minorHAnsi"/>
          <w:sz w:val="24"/>
          <w:szCs w:val="24"/>
        </w:rPr>
        <w:t xml:space="preserve">oferty, </w:t>
      </w:r>
      <w:r w:rsidRPr="00C85D65">
        <w:rPr>
          <w:rFonts w:asciiTheme="minorHAnsi" w:hAnsiTheme="minorHAnsi" w:cstheme="minorHAnsi"/>
          <w:sz w:val="24"/>
          <w:szCs w:val="24"/>
        </w:rPr>
        <w:t>w stosunku do których zastrzeżona j</w:t>
      </w:r>
      <w:r w:rsidR="00C11D52">
        <w:rPr>
          <w:rFonts w:asciiTheme="minorHAnsi" w:hAnsiTheme="minorHAnsi" w:cstheme="minorHAnsi"/>
          <w:sz w:val="24"/>
          <w:szCs w:val="24"/>
        </w:rPr>
        <w:t>est forma pisemna. Zamawiający zaleca</w:t>
      </w:r>
      <w:r w:rsidRPr="00C85D65">
        <w:rPr>
          <w:rFonts w:asciiTheme="minorHAnsi" w:hAnsiTheme="minorHAnsi" w:cstheme="minorHAnsi"/>
          <w:sz w:val="24"/>
          <w:szCs w:val="24"/>
        </w:rPr>
        <w:t>, aby każde pismo/faks/</w:t>
      </w:r>
      <w:r w:rsidR="00C11D52">
        <w:rPr>
          <w:rFonts w:asciiTheme="minorHAnsi" w:hAnsiTheme="minorHAnsi" w:cstheme="minorHAnsi"/>
          <w:sz w:val="24"/>
          <w:szCs w:val="24"/>
        </w:rPr>
        <w:t>mail dotyczące niniejszego postę</w:t>
      </w:r>
      <w:r w:rsidRPr="00C85D65">
        <w:rPr>
          <w:rFonts w:asciiTheme="minorHAnsi" w:hAnsiTheme="minorHAnsi" w:cstheme="minorHAnsi"/>
          <w:sz w:val="24"/>
          <w:szCs w:val="24"/>
        </w:rPr>
        <w:t xml:space="preserve">powania o udzielenie zamówienia oznaczone były nazwą oraz numerem </w:t>
      </w:r>
      <w:r w:rsidR="00E2577C">
        <w:rPr>
          <w:rFonts w:asciiTheme="minorHAnsi" w:hAnsiTheme="minorHAnsi" w:cstheme="minorHAnsi"/>
          <w:sz w:val="24"/>
          <w:szCs w:val="24"/>
        </w:rPr>
        <w:t>postępowania</w:t>
      </w:r>
      <w:r w:rsidRPr="00C85D65">
        <w:rPr>
          <w:rFonts w:asciiTheme="minorHAnsi" w:hAnsiTheme="minorHAnsi" w:cstheme="minorHAnsi"/>
          <w:sz w:val="24"/>
          <w:szCs w:val="24"/>
        </w:rPr>
        <w:t xml:space="preserve">. </w:t>
      </w:r>
    </w:p>
    <w:p w:rsidR="00C85D65" w:rsidRPr="00C85D65" w:rsidRDefault="00C85D65" w:rsidP="00713137">
      <w:pPr>
        <w:pStyle w:val="Akapitzlist"/>
        <w:numPr>
          <w:ilvl w:val="0"/>
          <w:numId w:val="20"/>
        </w:numPr>
        <w:tabs>
          <w:tab w:val="left" w:pos="284"/>
        </w:tabs>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Wszelkie wyjaśnienia, modyfikacj</w:t>
      </w:r>
      <w:r w:rsidR="00E2577C">
        <w:rPr>
          <w:rFonts w:asciiTheme="minorHAnsi" w:hAnsiTheme="minorHAnsi" w:cstheme="minorHAnsi"/>
          <w:sz w:val="24"/>
          <w:szCs w:val="24"/>
        </w:rPr>
        <w:t>e</w:t>
      </w:r>
      <w:r w:rsidRPr="00C85D65">
        <w:rPr>
          <w:rFonts w:asciiTheme="minorHAnsi" w:hAnsiTheme="minorHAnsi" w:cstheme="minorHAnsi"/>
          <w:sz w:val="24"/>
          <w:szCs w:val="24"/>
        </w:rPr>
        <w:t xml:space="preserve"> i inne informacje związane z niniejszym post</w:t>
      </w:r>
      <w:r w:rsidR="00C11D52">
        <w:rPr>
          <w:rFonts w:asciiTheme="minorHAnsi" w:hAnsiTheme="minorHAnsi" w:cstheme="minorHAnsi"/>
          <w:sz w:val="24"/>
          <w:szCs w:val="24"/>
        </w:rPr>
        <w:t>ę</w:t>
      </w:r>
      <w:r w:rsidRPr="00C85D65">
        <w:rPr>
          <w:rFonts w:asciiTheme="minorHAnsi" w:hAnsiTheme="minorHAnsi" w:cstheme="minorHAnsi"/>
          <w:sz w:val="24"/>
          <w:szCs w:val="24"/>
        </w:rPr>
        <w:t xml:space="preserve">powaniem Zamawiający będzie zamieszczał </w:t>
      </w:r>
      <w:r w:rsidRPr="00C11D52">
        <w:rPr>
          <w:rFonts w:asciiTheme="minorHAnsi" w:hAnsiTheme="minorHAnsi" w:cstheme="minorHAnsi"/>
          <w:sz w:val="24"/>
          <w:szCs w:val="24"/>
        </w:rPr>
        <w:t>na swojej stronie internetowej</w:t>
      </w:r>
      <w:r w:rsidRPr="00C85D65">
        <w:rPr>
          <w:rFonts w:asciiTheme="minorHAnsi" w:hAnsiTheme="minorHAnsi" w:cstheme="minorHAnsi"/>
          <w:sz w:val="24"/>
          <w:szCs w:val="24"/>
        </w:rPr>
        <w:t>.</w:t>
      </w:r>
    </w:p>
    <w:p w:rsidR="00C85D65" w:rsidRPr="00C85D65" w:rsidRDefault="00C85D65" w:rsidP="00E475FA">
      <w:pPr>
        <w:pStyle w:val="Akapitzlist"/>
        <w:spacing w:after="0" w:line="240" w:lineRule="auto"/>
        <w:jc w:val="both"/>
        <w:rPr>
          <w:rFonts w:asciiTheme="minorHAnsi" w:hAnsiTheme="minorHAnsi" w:cstheme="minorHAnsi"/>
          <w:sz w:val="24"/>
          <w:szCs w:val="24"/>
        </w:rPr>
      </w:pPr>
    </w:p>
    <w:p w:rsidR="00C11D52" w:rsidRDefault="00C11D52" w:rsidP="00C11D52">
      <w:pPr>
        <w:spacing w:after="0"/>
        <w:rPr>
          <w:b/>
          <w:color w:val="000000" w:themeColor="text1"/>
          <w:sz w:val="24"/>
          <w:szCs w:val="24"/>
        </w:rPr>
      </w:pPr>
      <w:r w:rsidRPr="006F71DE">
        <w:rPr>
          <w:b/>
          <w:color w:val="000000" w:themeColor="text1"/>
          <w:sz w:val="24"/>
          <w:szCs w:val="24"/>
        </w:rPr>
        <w:t xml:space="preserve">Rozdział </w:t>
      </w:r>
      <w:r>
        <w:rPr>
          <w:b/>
          <w:color w:val="000000" w:themeColor="text1"/>
          <w:sz w:val="24"/>
          <w:szCs w:val="24"/>
        </w:rPr>
        <w:t>XV</w:t>
      </w:r>
    </w:p>
    <w:p w:rsidR="00C85D65" w:rsidRPr="00C11D52" w:rsidRDefault="00C11D52" w:rsidP="00C11D52">
      <w:pPr>
        <w:spacing w:after="0"/>
      </w:pPr>
      <w:r>
        <w:rPr>
          <w:b/>
          <w:color w:val="000000" w:themeColor="text1"/>
          <w:sz w:val="24"/>
          <w:szCs w:val="24"/>
        </w:rPr>
        <w:t>WYMAGANIA DOTYCZĄCE ZABEZPIECZENIA NALEŻYTEGO WYKONANIA UMOWY</w:t>
      </w:r>
    </w:p>
    <w:p w:rsidR="00C85D65" w:rsidRPr="00C85D65" w:rsidRDefault="00C85D65" w:rsidP="00E475FA">
      <w:pPr>
        <w:tabs>
          <w:tab w:val="left" w:pos="1230"/>
        </w:tabs>
        <w:spacing w:after="0" w:line="240" w:lineRule="auto"/>
        <w:jc w:val="both"/>
        <w:rPr>
          <w:rFonts w:asciiTheme="minorHAnsi" w:hAnsiTheme="minorHAnsi" w:cstheme="minorHAnsi"/>
          <w:sz w:val="24"/>
          <w:szCs w:val="24"/>
        </w:rPr>
      </w:pPr>
      <w:r w:rsidRPr="00C85D65">
        <w:rPr>
          <w:rFonts w:asciiTheme="minorHAnsi" w:hAnsiTheme="minorHAnsi" w:cstheme="minorHAnsi"/>
          <w:sz w:val="24"/>
          <w:szCs w:val="24"/>
        </w:rPr>
        <w:t xml:space="preserve">Zamawiający nie wymaga wniesienia zabezpieczenia należytego wykonania umowy. </w:t>
      </w:r>
    </w:p>
    <w:p w:rsidR="00C85D65" w:rsidRPr="00C85D65" w:rsidRDefault="00C85D65" w:rsidP="00E475FA">
      <w:pPr>
        <w:tabs>
          <w:tab w:val="left" w:pos="1230"/>
        </w:tabs>
        <w:spacing w:after="0" w:line="240" w:lineRule="auto"/>
        <w:jc w:val="both"/>
        <w:rPr>
          <w:rFonts w:asciiTheme="minorHAnsi" w:hAnsiTheme="minorHAnsi" w:cstheme="minorHAnsi"/>
          <w:sz w:val="24"/>
          <w:szCs w:val="24"/>
        </w:rPr>
      </w:pPr>
    </w:p>
    <w:p w:rsidR="00C11D52" w:rsidRDefault="00C11D52" w:rsidP="00C11D52">
      <w:pPr>
        <w:spacing w:after="0"/>
        <w:rPr>
          <w:b/>
          <w:color w:val="000000" w:themeColor="text1"/>
          <w:sz w:val="24"/>
          <w:szCs w:val="24"/>
        </w:rPr>
      </w:pPr>
      <w:r w:rsidRPr="006F71DE">
        <w:rPr>
          <w:b/>
          <w:color w:val="000000" w:themeColor="text1"/>
          <w:sz w:val="24"/>
          <w:szCs w:val="24"/>
        </w:rPr>
        <w:t xml:space="preserve">Rozdział </w:t>
      </w:r>
      <w:r>
        <w:rPr>
          <w:b/>
          <w:color w:val="000000" w:themeColor="text1"/>
          <w:sz w:val="24"/>
          <w:szCs w:val="24"/>
        </w:rPr>
        <w:t>XVI</w:t>
      </w:r>
    </w:p>
    <w:p w:rsidR="00C85D65" w:rsidRPr="00C11D52" w:rsidRDefault="00C11D52" w:rsidP="00C11D52">
      <w:pPr>
        <w:spacing w:after="0"/>
      </w:pPr>
      <w:r>
        <w:rPr>
          <w:b/>
          <w:color w:val="000000" w:themeColor="text1"/>
          <w:sz w:val="24"/>
          <w:szCs w:val="24"/>
        </w:rPr>
        <w:t xml:space="preserve">WARUNKI DOTYCZĄCE UMOWY </w:t>
      </w:r>
    </w:p>
    <w:p w:rsidR="00C85D65" w:rsidRPr="00C11D52" w:rsidRDefault="00C85D65" w:rsidP="00C11D52">
      <w:pPr>
        <w:tabs>
          <w:tab w:val="left" w:pos="3705"/>
        </w:tabs>
        <w:spacing w:after="0" w:line="240" w:lineRule="auto"/>
        <w:jc w:val="both"/>
        <w:rPr>
          <w:rFonts w:asciiTheme="minorHAnsi" w:hAnsiTheme="minorHAnsi" w:cstheme="minorHAnsi"/>
          <w:sz w:val="24"/>
          <w:szCs w:val="24"/>
        </w:rPr>
      </w:pPr>
      <w:r w:rsidRPr="00C11D52">
        <w:rPr>
          <w:rFonts w:asciiTheme="minorHAnsi" w:hAnsiTheme="minorHAnsi" w:cstheme="minorHAnsi"/>
          <w:sz w:val="24"/>
          <w:szCs w:val="24"/>
        </w:rPr>
        <w:t>Wzór Umowy,</w:t>
      </w:r>
      <w:r w:rsidR="00F3230C">
        <w:rPr>
          <w:rFonts w:asciiTheme="minorHAnsi" w:hAnsiTheme="minorHAnsi" w:cstheme="minorHAnsi"/>
          <w:sz w:val="24"/>
          <w:szCs w:val="24"/>
        </w:rPr>
        <w:t xml:space="preserve"> </w:t>
      </w:r>
      <w:r w:rsidRPr="00C11D52">
        <w:rPr>
          <w:rFonts w:asciiTheme="minorHAnsi" w:hAnsiTheme="minorHAnsi" w:cstheme="minorHAnsi"/>
          <w:sz w:val="24"/>
          <w:szCs w:val="24"/>
        </w:rPr>
        <w:t>określający warunki, na których Zamawiający zawrze umowę w sprawie udzieleni</w:t>
      </w:r>
      <w:r w:rsidR="00E56FEB">
        <w:rPr>
          <w:rFonts w:asciiTheme="minorHAnsi" w:hAnsiTheme="minorHAnsi" w:cstheme="minorHAnsi"/>
          <w:sz w:val="24"/>
          <w:szCs w:val="24"/>
        </w:rPr>
        <w:t>a</w:t>
      </w:r>
      <w:r w:rsidRPr="00C11D52">
        <w:rPr>
          <w:rFonts w:asciiTheme="minorHAnsi" w:hAnsiTheme="minorHAnsi" w:cstheme="minorHAnsi"/>
          <w:sz w:val="24"/>
          <w:szCs w:val="24"/>
        </w:rPr>
        <w:t xml:space="preserve"> zamówienia, zawiera </w:t>
      </w:r>
      <w:r w:rsidR="00C11D52" w:rsidRPr="00180137">
        <w:rPr>
          <w:rFonts w:asciiTheme="minorHAnsi" w:hAnsiTheme="minorHAnsi" w:cstheme="minorHAnsi"/>
          <w:sz w:val="24"/>
          <w:szCs w:val="24"/>
        </w:rPr>
        <w:t xml:space="preserve">Załącznik nr </w:t>
      </w:r>
      <w:r w:rsidR="00C510F3" w:rsidRPr="00180137">
        <w:rPr>
          <w:rFonts w:asciiTheme="minorHAnsi" w:hAnsiTheme="minorHAnsi" w:cstheme="minorHAnsi"/>
          <w:sz w:val="24"/>
          <w:szCs w:val="24"/>
        </w:rPr>
        <w:t>5</w:t>
      </w:r>
      <w:r w:rsidRPr="00180137">
        <w:rPr>
          <w:rFonts w:asciiTheme="minorHAnsi" w:hAnsiTheme="minorHAnsi" w:cstheme="minorHAnsi"/>
          <w:sz w:val="24"/>
          <w:szCs w:val="24"/>
        </w:rPr>
        <w:t>.</w:t>
      </w:r>
      <w:r w:rsidRPr="00C11D52">
        <w:rPr>
          <w:rFonts w:asciiTheme="minorHAnsi" w:hAnsiTheme="minorHAnsi" w:cstheme="minorHAnsi"/>
          <w:sz w:val="24"/>
          <w:szCs w:val="24"/>
        </w:rPr>
        <w:t xml:space="preserve"> </w:t>
      </w:r>
    </w:p>
    <w:p w:rsidR="00C85D65" w:rsidRPr="00C11D52" w:rsidRDefault="00C85D65" w:rsidP="00C11D52">
      <w:pPr>
        <w:tabs>
          <w:tab w:val="left" w:pos="3705"/>
        </w:tabs>
        <w:spacing w:after="0" w:line="240" w:lineRule="auto"/>
        <w:jc w:val="both"/>
        <w:rPr>
          <w:rFonts w:asciiTheme="minorHAnsi" w:hAnsiTheme="minorHAnsi" w:cstheme="minorHAnsi"/>
          <w:sz w:val="24"/>
          <w:szCs w:val="24"/>
        </w:rPr>
      </w:pPr>
    </w:p>
    <w:p w:rsidR="00C11D52" w:rsidRDefault="00C11D52" w:rsidP="00C11D52">
      <w:pPr>
        <w:spacing w:after="0"/>
        <w:rPr>
          <w:b/>
          <w:color w:val="000000" w:themeColor="text1"/>
          <w:sz w:val="24"/>
          <w:szCs w:val="24"/>
        </w:rPr>
      </w:pPr>
      <w:r w:rsidRPr="006F71DE">
        <w:rPr>
          <w:b/>
          <w:color w:val="000000" w:themeColor="text1"/>
          <w:sz w:val="24"/>
          <w:szCs w:val="24"/>
        </w:rPr>
        <w:t xml:space="preserve">Rozdział </w:t>
      </w:r>
      <w:r>
        <w:rPr>
          <w:b/>
          <w:color w:val="000000" w:themeColor="text1"/>
          <w:sz w:val="24"/>
          <w:szCs w:val="24"/>
        </w:rPr>
        <w:t>XVII</w:t>
      </w:r>
    </w:p>
    <w:p w:rsidR="00C11D52" w:rsidRDefault="00C11D52" w:rsidP="00C11D52">
      <w:pPr>
        <w:spacing w:after="0"/>
      </w:pPr>
      <w:r>
        <w:rPr>
          <w:b/>
          <w:color w:val="000000" w:themeColor="text1"/>
          <w:sz w:val="24"/>
          <w:szCs w:val="24"/>
        </w:rPr>
        <w:t>FORMALNOŚCI PO WYBORZE OFERTY W CELU ZAWARCIA UMOWY</w:t>
      </w:r>
    </w:p>
    <w:p w:rsidR="00C85D65" w:rsidRPr="00C85D65" w:rsidRDefault="00C11D52" w:rsidP="00C11D52">
      <w:pPr>
        <w:pStyle w:val="Akapitzlist"/>
        <w:tabs>
          <w:tab w:val="left" w:pos="2280"/>
        </w:tabs>
        <w:spacing w:after="0" w:line="240" w:lineRule="auto"/>
        <w:ind w:left="1080"/>
        <w:jc w:val="both"/>
        <w:rPr>
          <w:rFonts w:asciiTheme="minorHAnsi" w:hAnsiTheme="minorHAnsi" w:cstheme="minorHAnsi"/>
          <w:b/>
          <w:sz w:val="24"/>
          <w:szCs w:val="24"/>
        </w:rPr>
      </w:pPr>
      <w:r>
        <w:rPr>
          <w:rFonts w:asciiTheme="minorHAnsi" w:hAnsiTheme="minorHAnsi" w:cstheme="minorHAnsi"/>
          <w:sz w:val="24"/>
          <w:szCs w:val="24"/>
        </w:rPr>
        <w:tab/>
      </w:r>
    </w:p>
    <w:p w:rsidR="00C85D65" w:rsidRPr="00C11D52" w:rsidRDefault="00C85D65" w:rsidP="00713137">
      <w:pPr>
        <w:pStyle w:val="Akapitzlist"/>
        <w:numPr>
          <w:ilvl w:val="0"/>
          <w:numId w:val="21"/>
        </w:numPr>
        <w:tabs>
          <w:tab w:val="left" w:pos="900"/>
        </w:tabs>
        <w:spacing w:after="0" w:line="240" w:lineRule="auto"/>
        <w:ind w:left="284" w:hanging="284"/>
        <w:jc w:val="both"/>
        <w:rPr>
          <w:rFonts w:asciiTheme="minorHAnsi" w:hAnsiTheme="minorHAnsi" w:cstheme="minorHAnsi"/>
          <w:b/>
          <w:sz w:val="24"/>
          <w:szCs w:val="24"/>
        </w:rPr>
      </w:pPr>
      <w:r w:rsidRPr="00C85D65">
        <w:rPr>
          <w:rFonts w:asciiTheme="minorHAnsi" w:hAnsiTheme="minorHAnsi" w:cstheme="minorHAnsi"/>
          <w:b/>
          <w:sz w:val="24"/>
          <w:szCs w:val="24"/>
        </w:rPr>
        <w:t>INFORMACJA O WYBORZE OFERTY</w:t>
      </w:r>
    </w:p>
    <w:p w:rsidR="00C85D65" w:rsidRPr="00C85D65" w:rsidRDefault="00C85D65" w:rsidP="00C11D52">
      <w:pPr>
        <w:pStyle w:val="Akapitzlist"/>
        <w:tabs>
          <w:tab w:val="left" w:pos="900"/>
        </w:tabs>
        <w:spacing w:after="0" w:line="240" w:lineRule="auto"/>
        <w:ind w:left="0"/>
        <w:jc w:val="both"/>
        <w:rPr>
          <w:rFonts w:asciiTheme="minorHAnsi" w:hAnsiTheme="minorHAnsi" w:cstheme="minorHAnsi"/>
          <w:sz w:val="24"/>
          <w:szCs w:val="24"/>
        </w:rPr>
      </w:pPr>
      <w:r w:rsidRPr="00C85D65">
        <w:rPr>
          <w:rFonts w:asciiTheme="minorHAnsi" w:hAnsiTheme="minorHAnsi" w:cstheme="minorHAnsi"/>
          <w:sz w:val="24"/>
          <w:szCs w:val="24"/>
        </w:rPr>
        <w:t>Informacja o wyborze oferty zostanie przekazana Wykonaw</w:t>
      </w:r>
      <w:r w:rsidR="00C11D52">
        <w:rPr>
          <w:rFonts w:asciiTheme="minorHAnsi" w:hAnsiTheme="minorHAnsi" w:cstheme="minorHAnsi"/>
          <w:sz w:val="24"/>
          <w:szCs w:val="24"/>
        </w:rPr>
        <w:t xml:space="preserve">com, którzy złożyli oferty oraz </w:t>
      </w:r>
      <w:r w:rsidRPr="00C85D65">
        <w:rPr>
          <w:rFonts w:asciiTheme="minorHAnsi" w:hAnsiTheme="minorHAnsi" w:cstheme="minorHAnsi"/>
          <w:sz w:val="24"/>
          <w:szCs w:val="24"/>
        </w:rPr>
        <w:t xml:space="preserve">zostanie opublikowana na stronie internetowej Zamawiającego. </w:t>
      </w:r>
    </w:p>
    <w:p w:rsidR="00C85D65" w:rsidRPr="00C85D65" w:rsidRDefault="00C85D65" w:rsidP="00C11D52">
      <w:pPr>
        <w:pStyle w:val="Akapitzlist"/>
        <w:tabs>
          <w:tab w:val="left" w:pos="900"/>
        </w:tabs>
        <w:spacing w:after="0" w:line="240" w:lineRule="auto"/>
        <w:ind w:left="284" w:hanging="284"/>
        <w:jc w:val="both"/>
        <w:rPr>
          <w:rFonts w:asciiTheme="minorHAnsi" w:hAnsiTheme="minorHAnsi" w:cstheme="minorHAnsi"/>
          <w:sz w:val="24"/>
          <w:szCs w:val="24"/>
        </w:rPr>
      </w:pPr>
    </w:p>
    <w:p w:rsidR="00C85D65" w:rsidRPr="00C11D52" w:rsidRDefault="00C85D65" w:rsidP="00713137">
      <w:pPr>
        <w:pStyle w:val="Akapitzlist"/>
        <w:numPr>
          <w:ilvl w:val="0"/>
          <w:numId w:val="21"/>
        </w:numPr>
        <w:tabs>
          <w:tab w:val="left" w:pos="900"/>
        </w:tabs>
        <w:spacing w:after="0" w:line="240" w:lineRule="auto"/>
        <w:ind w:left="284" w:hanging="284"/>
        <w:jc w:val="both"/>
        <w:rPr>
          <w:rFonts w:asciiTheme="minorHAnsi" w:hAnsiTheme="minorHAnsi" w:cstheme="minorHAnsi"/>
          <w:b/>
          <w:sz w:val="24"/>
          <w:szCs w:val="24"/>
        </w:rPr>
      </w:pPr>
      <w:r w:rsidRPr="00C85D65">
        <w:rPr>
          <w:rFonts w:asciiTheme="minorHAnsi" w:hAnsiTheme="minorHAnsi" w:cstheme="minorHAnsi"/>
          <w:b/>
          <w:sz w:val="24"/>
          <w:szCs w:val="24"/>
        </w:rPr>
        <w:t>WARUNKI ZAWARACIA UMOWY</w:t>
      </w:r>
    </w:p>
    <w:p w:rsidR="00C85D65" w:rsidRPr="00C85D65" w:rsidRDefault="00C85D65" w:rsidP="00713137">
      <w:pPr>
        <w:pStyle w:val="Akapitzlist"/>
        <w:numPr>
          <w:ilvl w:val="0"/>
          <w:numId w:val="22"/>
        </w:numPr>
        <w:tabs>
          <w:tab w:val="left" w:pos="900"/>
        </w:tabs>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 xml:space="preserve">Zamawiający wskaże Wykonawcy, którego oferta została wybrana termin i miejsce podpisania umowy. </w:t>
      </w:r>
    </w:p>
    <w:p w:rsidR="00C85D65" w:rsidRPr="00C85D65" w:rsidRDefault="00C85D65" w:rsidP="00713137">
      <w:pPr>
        <w:pStyle w:val="Akapitzlist"/>
        <w:numPr>
          <w:ilvl w:val="0"/>
          <w:numId w:val="22"/>
        </w:numPr>
        <w:tabs>
          <w:tab w:val="left" w:pos="900"/>
        </w:tabs>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Umowa zostanie zawarta w terminie wyznaczonym przez Zamawiającego.</w:t>
      </w:r>
    </w:p>
    <w:p w:rsidR="00C85D65" w:rsidRPr="00C85D65" w:rsidRDefault="00C85D65" w:rsidP="00713137">
      <w:pPr>
        <w:pStyle w:val="Akapitzlist"/>
        <w:numPr>
          <w:ilvl w:val="0"/>
          <w:numId w:val="22"/>
        </w:numPr>
        <w:tabs>
          <w:tab w:val="left" w:pos="900"/>
        </w:tabs>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 xml:space="preserve">Wykonawca przed podpisaniem umowy zobowiązany jest przedłożyć Zamawiającemu </w:t>
      </w:r>
      <w:r w:rsidR="00C11D52">
        <w:rPr>
          <w:rFonts w:asciiTheme="minorHAnsi" w:hAnsiTheme="minorHAnsi" w:cstheme="minorHAnsi"/>
          <w:sz w:val="24"/>
          <w:szCs w:val="24"/>
        </w:rPr>
        <w:t xml:space="preserve">                 </w:t>
      </w:r>
      <w:r w:rsidRPr="00C85D65">
        <w:rPr>
          <w:rFonts w:asciiTheme="minorHAnsi" w:hAnsiTheme="minorHAnsi" w:cstheme="minorHAnsi"/>
          <w:sz w:val="24"/>
          <w:szCs w:val="24"/>
        </w:rPr>
        <w:t xml:space="preserve">w przypadku Wykonawców wspólnie ubiegających się o udzielenie zamówienia – kopię umowy regulującej współpracę tych Wykonawców. </w:t>
      </w:r>
    </w:p>
    <w:p w:rsidR="00C85D65" w:rsidRPr="00C11D52" w:rsidRDefault="00C85D65" w:rsidP="00713137">
      <w:pPr>
        <w:pStyle w:val="Akapitzlist"/>
        <w:numPr>
          <w:ilvl w:val="0"/>
          <w:numId w:val="22"/>
        </w:numPr>
        <w:tabs>
          <w:tab w:val="left" w:pos="900"/>
        </w:tabs>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 xml:space="preserve">Jeżeli Wykonawca, którego oferta została wybrana, uchyla się od zawarcia umowy </w:t>
      </w:r>
      <w:r w:rsidR="00C11D52">
        <w:rPr>
          <w:rFonts w:asciiTheme="minorHAnsi" w:hAnsiTheme="minorHAnsi" w:cstheme="minorHAnsi"/>
          <w:sz w:val="24"/>
          <w:szCs w:val="24"/>
        </w:rPr>
        <w:t xml:space="preserve">                       </w:t>
      </w:r>
      <w:r w:rsidRPr="00C85D65">
        <w:rPr>
          <w:rFonts w:asciiTheme="minorHAnsi" w:hAnsiTheme="minorHAnsi" w:cstheme="minorHAnsi"/>
          <w:sz w:val="24"/>
          <w:szCs w:val="24"/>
        </w:rPr>
        <w:t xml:space="preserve">w sprawie zamówienia, Zamawiający może wybrać najkorzystniejszą spośród pozostałych ofert, bez przeprowadzenia ich ponownego badania i oceny. Przez uchylanie się od zawarcia umowy Zamawiający rozumie dwukrotne niestawienie się w czasie i miejscu wskazanym przez Zmawiającego </w:t>
      </w:r>
      <w:r w:rsidRPr="00C11D52">
        <w:rPr>
          <w:rFonts w:asciiTheme="minorHAnsi" w:hAnsiTheme="minorHAnsi" w:cstheme="minorHAnsi"/>
          <w:sz w:val="24"/>
          <w:szCs w:val="24"/>
        </w:rPr>
        <w:t xml:space="preserve">w celu zawarcia umowy. </w:t>
      </w:r>
    </w:p>
    <w:p w:rsidR="00C85D65" w:rsidRPr="00C85D65" w:rsidRDefault="00C85D65" w:rsidP="00713137">
      <w:pPr>
        <w:pStyle w:val="Akapitzlist"/>
        <w:numPr>
          <w:ilvl w:val="0"/>
          <w:numId w:val="22"/>
        </w:numPr>
        <w:tabs>
          <w:tab w:val="left" w:pos="900"/>
        </w:tabs>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 xml:space="preserve">W sprawach nieuregulowanych w niniejszej specyfikacji mają zastosowanie przepisy ustawy Kodeksu cywilnego. </w:t>
      </w:r>
    </w:p>
    <w:p w:rsidR="00C85D65" w:rsidRDefault="00C85D65" w:rsidP="00713137">
      <w:pPr>
        <w:pStyle w:val="Akapitzlist"/>
        <w:numPr>
          <w:ilvl w:val="0"/>
          <w:numId w:val="22"/>
        </w:numPr>
        <w:tabs>
          <w:tab w:val="left" w:pos="900"/>
        </w:tabs>
        <w:spacing w:after="0" w:line="240" w:lineRule="auto"/>
        <w:ind w:left="284" w:hanging="284"/>
        <w:jc w:val="both"/>
        <w:rPr>
          <w:rFonts w:asciiTheme="minorHAnsi" w:hAnsiTheme="minorHAnsi" w:cstheme="minorHAnsi"/>
          <w:sz w:val="24"/>
          <w:szCs w:val="24"/>
        </w:rPr>
      </w:pPr>
      <w:r w:rsidRPr="00C85D65">
        <w:rPr>
          <w:rFonts w:asciiTheme="minorHAnsi" w:hAnsiTheme="minorHAnsi" w:cstheme="minorHAnsi"/>
          <w:sz w:val="24"/>
          <w:szCs w:val="24"/>
        </w:rPr>
        <w:t xml:space="preserve">Osoby reprezentujące Wykonawcę przy podpisaniu umowy winny posiadać ze sobą dokument potwierdzający ich umocowanie do podpisania umowy, o ile umocowanie to nie będzie wynikać z dokumentów załączonych do przedłożonej oferty. </w:t>
      </w:r>
    </w:p>
    <w:p w:rsidR="004736D8" w:rsidRDefault="004736D8" w:rsidP="004736D8">
      <w:pPr>
        <w:spacing w:after="0"/>
        <w:rPr>
          <w:b/>
          <w:color w:val="000000" w:themeColor="text1"/>
          <w:sz w:val="24"/>
          <w:szCs w:val="24"/>
        </w:rPr>
      </w:pPr>
    </w:p>
    <w:p w:rsidR="004736D8" w:rsidRPr="004736D8" w:rsidRDefault="004736D8" w:rsidP="004736D8">
      <w:pPr>
        <w:spacing w:after="0"/>
        <w:rPr>
          <w:b/>
          <w:color w:val="000000" w:themeColor="text1"/>
          <w:sz w:val="24"/>
          <w:szCs w:val="24"/>
        </w:rPr>
      </w:pPr>
      <w:r w:rsidRPr="004736D8">
        <w:rPr>
          <w:b/>
          <w:color w:val="000000" w:themeColor="text1"/>
          <w:sz w:val="24"/>
          <w:szCs w:val="24"/>
        </w:rPr>
        <w:t>Rozdział XVII</w:t>
      </w:r>
      <w:r>
        <w:rPr>
          <w:b/>
          <w:color w:val="000000" w:themeColor="text1"/>
          <w:sz w:val="24"/>
          <w:szCs w:val="24"/>
        </w:rPr>
        <w:t>I</w:t>
      </w:r>
    </w:p>
    <w:p w:rsidR="004736D8" w:rsidRPr="004736D8" w:rsidRDefault="004736D8" w:rsidP="0048788C">
      <w:pPr>
        <w:tabs>
          <w:tab w:val="left" w:pos="900"/>
        </w:tabs>
        <w:spacing w:after="0" w:line="240" w:lineRule="auto"/>
        <w:jc w:val="both"/>
        <w:rPr>
          <w:rFonts w:asciiTheme="minorHAnsi" w:hAnsiTheme="minorHAnsi" w:cstheme="minorHAnsi"/>
          <w:b/>
          <w:sz w:val="24"/>
          <w:szCs w:val="24"/>
        </w:rPr>
      </w:pPr>
      <w:r w:rsidRPr="004736D8">
        <w:rPr>
          <w:rFonts w:asciiTheme="minorHAnsi" w:hAnsiTheme="minorHAnsi" w:cstheme="minorHAnsi"/>
          <w:b/>
          <w:sz w:val="24"/>
          <w:szCs w:val="24"/>
        </w:rPr>
        <w:t>UNIEWAŻNIENIE POSTĘPOWANIA</w:t>
      </w:r>
    </w:p>
    <w:p w:rsidR="004736D8" w:rsidRPr="004736D8" w:rsidRDefault="004736D8" w:rsidP="0048788C">
      <w:pPr>
        <w:spacing w:after="0" w:line="240" w:lineRule="auto"/>
        <w:jc w:val="both"/>
        <w:rPr>
          <w:rFonts w:cs="A"/>
          <w:sz w:val="24"/>
          <w:szCs w:val="24"/>
        </w:rPr>
      </w:pPr>
      <w:r w:rsidRPr="004736D8">
        <w:rPr>
          <w:rFonts w:cs="A"/>
          <w:sz w:val="24"/>
          <w:szCs w:val="24"/>
        </w:rPr>
        <w:t>1. Zamawiający unieważnia postępowanie o udzielenie zamówienia, jeżeli:</w:t>
      </w:r>
    </w:p>
    <w:p w:rsidR="004736D8" w:rsidRDefault="004736D8" w:rsidP="0048788C">
      <w:pPr>
        <w:tabs>
          <w:tab w:val="left" w:pos="284"/>
        </w:tabs>
        <w:spacing w:after="0" w:line="240" w:lineRule="auto"/>
        <w:ind w:left="284" w:hanging="284"/>
        <w:jc w:val="both"/>
        <w:rPr>
          <w:rFonts w:cs="A"/>
          <w:sz w:val="24"/>
          <w:szCs w:val="24"/>
        </w:rPr>
      </w:pPr>
      <w:r>
        <w:rPr>
          <w:rFonts w:cs="A"/>
          <w:sz w:val="24"/>
          <w:szCs w:val="24"/>
        </w:rPr>
        <w:t xml:space="preserve">A. </w:t>
      </w:r>
      <w:r w:rsidR="002D456E">
        <w:rPr>
          <w:rFonts w:cs="A"/>
          <w:sz w:val="24"/>
          <w:szCs w:val="24"/>
        </w:rPr>
        <w:t xml:space="preserve"> </w:t>
      </w:r>
      <w:r w:rsidRPr="004736D8">
        <w:rPr>
          <w:rFonts w:cs="A"/>
          <w:sz w:val="24"/>
          <w:szCs w:val="24"/>
        </w:rPr>
        <w:t>nie została złożona żadna oferta;</w:t>
      </w:r>
    </w:p>
    <w:p w:rsidR="004736D8" w:rsidRDefault="004736D8" w:rsidP="0048788C">
      <w:pPr>
        <w:tabs>
          <w:tab w:val="left" w:pos="284"/>
        </w:tabs>
        <w:spacing w:after="0" w:line="240" w:lineRule="auto"/>
        <w:ind w:left="284" w:hanging="284"/>
        <w:jc w:val="both"/>
        <w:rPr>
          <w:rFonts w:cs="A"/>
          <w:sz w:val="24"/>
          <w:szCs w:val="24"/>
        </w:rPr>
      </w:pPr>
      <w:r>
        <w:rPr>
          <w:rFonts w:cs="A"/>
          <w:sz w:val="24"/>
          <w:szCs w:val="24"/>
        </w:rPr>
        <w:t xml:space="preserve">B. </w:t>
      </w:r>
      <w:r w:rsidRPr="004736D8">
        <w:rPr>
          <w:rFonts w:cs="A"/>
          <w:sz w:val="24"/>
          <w:szCs w:val="24"/>
        </w:rPr>
        <w:t>cena najkorzystniejszej oferty lub oferta z najniższą ceną przewyższa kwotę, którą zamawiający zamierza przeznaczyć na sfinansowanie zamówienia, chyba że zamawiający może zwiększyć tę kwotę do ceny najkorzystniejszej oferty;</w:t>
      </w:r>
    </w:p>
    <w:p w:rsidR="004736D8" w:rsidRPr="00921077" w:rsidRDefault="0048788C" w:rsidP="0048788C">
      <w:pPr>
        <w:tabs>
          <w:tab w:val="left" w:pos="284"/>
        </w:tabs>
        <w:spacing w:after="0" w:line="240" w:lineRule="auto"/>
        <w:ind w:left="284" w:hanging="284"/>
        <w:jc w:val="both"/>
        <w:rPr>
          <w:rFonts w:cs="A"/>
          <w:sz w:val="24"/>
          <w:szCs w:val="24"/>
        </w:rPr>
      </w:pPr>
      <w:r>
        <w:rPr>
          <w:rFonts w:cs="A"/>
          <w:sz w:val="24"/>
          <w:szCs w:val="24"/>
        </w:rPr>
        <w:t>C</w:t>
      </w:r>
      <w:r w:rsidR="004736D8">
        <w:rPr>
          <w:rFonts w:cs="A"/>
          <w:sz w:val="24"/>
          <w:szCs w:val="24"/>
        </w:rPr>
        <w:t xml:space="preserve">. </w:t>
      </w:r>
      <w:r w:rsidR="004736D8" w:rsidRPr="004736D8">
        <w:rPr>
          <w:rFonts w:cs="A"/>
          <w:sz w:val="24"/>
          <w:szCs w:val="24"/>
        </w:rPr>
        <w:tab/>
        <w:t xml:space="preserve">wystąpiła istotna zmiana okoliczności powodująca, że prowadzenie postępowania lub wykonanie </w:t>
      </w:r>
      <w:r w:rsidR="004736D8" w:rsidRPr="00921077">
        <w:rPr>
          <w:rFonts w:cs="A"/>
          <w:sz w:val="24"/>
          <w:szCs w:val="24"/>
        </w:rPr>
        <w:t>zamówienia nie leży w interesie publicznym, czego nie można było wcześniej przewidzieć;</w:t>
      </w:r>
    </w:p>
    <w:p w:rsidR="00921077" w:rsidRPr="00921077" w:rsidRDefault="00921077" w:rsidP="0048788C">
      <w:pPr>
        <w:tabs>
          <w:tab w:val="left" w:pos="284"/>
        </w:tabs>
        <w:spacing w:after="0" w:line="240" w:lineRule="auto"/>
        <w:ind w:left="284" w:hanging="284"/>
        <w:jc w:val="both"/>
        <w:rPr>
          <w:rFonts w:cs="A"/>
          <w:sz w:val="24"/>
          <w:szCs w:val="24"/>
        </w:rPr>
      </w:pPr>
      <w:r w:rsidRPr="00921077">
        <w:rPr>
          <w:rFonts w:cs="A"/>
          <w:sz w:val="24"/>
          <w:szCs w:val="24"/>
        </w:rPr>
        <w:lastRenderedPageBreak/>
        <w:t xml:space="preserve">D. w przypadkach, o których mowa w </w:t>
      </w:r>
      <w:r w:rsidRPr="00921077">
        <w:rPr>
          <w:sz w:val="24"/>
          <w:szCs w:val="24"/>
        </w:rPr>
        <w:t>Rozdziale XIII ust. I pkt 7</w:t>
      </w:r>
      <w:r w:rsidRPr="00921077">
        <w:rPr>
          <w:rFonts w:cs="A"/>
          <w:sz w:val="24"/>
          <w:szCs w:val="24"/>
        </w:rPr>
        <w:t>, zostały złożone oferty dodatkowe o takiej samej cenie</w:t>
      </w:r>
      <w:r>
        <w:rPr>
          <w:rFonts w:cs="A"/>
          <w:sz w:val="24"/>
          <w:szCs w:val="24"/>
        </w:rPr>
        <w:t>;</w:t>
      </w:r>
    </w:p>
    <w:p w:rsidR="004736D8" w:rsidRPr="004736D8" w:rsidRDefault="00921077" w:rsidP="0048788C">
      <w:pPr>
        <w:tabs>
          <w:tab w:val="left" w:pos="284"/>
        </w:tabs>
        <w:spacing w:after="0" w:line="240" w:lineRule="auto"/>
        <w:ind w:left="284" w:hanging="284"/>
        <w:jc w:val="both"/>
        <w:rPr>
          <w:rFonts w:cs="A"/>
          <w:sz w:val="24"/>
          <w:szCs w:val="24"/>
        </w:rPr>
      </w:pPr>
      <w:r>
        <w:rPr>
          <w:rFonts w:cs="A"/>
          <w:sz w:val="24"/>
          <w:szCs w:val="24"/>
        </w:rPr>
        <w:t>E</w:t>
      </w:r>
      <w:r w:rsidR="004736D8">
        <w:rPr>
          <w:rFonts w:cs="A"/>
          <w:sz w:val="24"/>
          <w:szCs w:val="24"/>
        </w:rPr>
        <w:t>.</w:t>
      </w:r>
      <w:r w:rsidR="004736D8" w:rsidRPr="004736D8">
        <w:rPr>
          <w:rFonts w:cs="A"/>
          <w:sz w:val="24"/>
          <w:szCs w:val="24"/>
        </w:rPr>
        <w:tab/>
        <w:t>postępowanie obarczone jest niemożliwą do usunięcia wadą uniemożliwiającą zawarcie niepodlegającej unieważnieniu umowy w sprawie zamówienia publicznego.</w:t>
      </w:r>
    </w:p>
    <w:p w:rsidR="004736D8" w:rsidRPr="004736D8" w:rsidRDefault="004736D8" w:rsidP="0048788C">
      <w:pPr>
        <w:spacing w:after="0" w:line="240" w:lineRule="auto"/>
        <w:jc w:val="both"/>
        <w:rPr>
          <w:rFonts w:cs="A"/>
          <w:sz w:val="24"/>
          <w:szCs w:val="24"/>
        </w:rPr>
      </w:pPr>
      <w:r w:rsidRPr="004736D8">
        <w:rPr>
          <w:rFonts w:cs="A"/>
          <w:sz w:val="24"/>
          <w:szCs w:val="24"/>
        </w:rPr>
        <w:t>2. O unieważnieniu postępowania o udzielenie zamówienia zamawiający zawiadamia równocześnie wszystkich wykonawców, którzy:</w:t>
      </w:r>
    </w:p>
    <w:p w:rsidR="004736D8" w:rsidRDefault="004736D8" w:rsidP="0048788C">
      <w:pPr>
        <w:tabs>
          <w:tab w:val="left" w:pos="284"/>
        </w:tabs>
        <w:spacing w:after="0" w:line="240" w:lineRule="auto"/>
        <w:ind w:left="284" w:hanging="284"/>
        <w:jc w:val="both"/>
        <w:rPr>
          <w:rFonts w:cs="A"/>
          <w:sz w:val="24"/>
          <w:szCs w:val="24"/>
        </w:rPr>
      </w:pPr>
      <w:r>
        <w:rPr>
          <w:rFonts w:cs="A"/>
          <w:sz w:val="24"/>
          <w:szCs w:val="24"/>
        </w:rPr>
        <w:t xml:space="preserve">A. </w:t>
      </w:r>
      <w:r w:rsidRPr="004736D8">
        <w:rPr>
          <w:rFonts w:cs="A"/>
          <w:sz w:val="24"/>
          <w:szCs w:val="24"/>
        </w:rPr>
        <w:t>ubiegali się o udzielenie zamówienia - w przypadku unieważnienia postępowania przed upływem terminu składania ofert,</w:t>
      </w:r>
    </w:p>
    <w:p w:rsidR="004736D8" w:rsidRPr="004736D8" w:rsidRDefault="004736D8" w:rsidP="0048788C">
      <w:pPr>
        <w:tabs>
          <w:tab w:val="left" w:pos="284"/>
        </w:tabs>
        <w:spacing w:after="0" w:line="240" w:lineRule="auto"/>
        <w:ind w:left="284" w:hanging="284"/>
        <w:jc w:val="both"/>
        <w:rPr>
          <w:rFonts w:cs="A"/>
          <w:sz w:val="24"/>
          <w:szCs w:val="24"/>
        </w:rPr>
      </w:pPr>
      <w:r>
        <w:rPr>
          <w:rFonts w:cs="A"/>
          <w:sz w:val="24"/>
          <w:szCs w:val="24"/>
        </w:rPr>
        <w:t xml:space="preserve">B. </w:t>
      </w:r>
      <w:r w:rsidRPr="004736D8">
        <w:rPr>
          <w:rFonts w:cs="A"/>
          <w:sz w:val="24"/>
          <w:szCs w:val="24"/>
        </w:rPr>
        <w:t>złożyli oferty - w przypadku unieważnienia postępowania po upływie terminu składania ofert</w:t>
      </w:r>
    </w:p>
    <w:p w:rsidR="004736D8" w:rsidRPr="004736D8" w:rsidRDefault="004736D8" w:rsidP="0048788C">
      <w:pPr>
        <w:spacing w:after="0" w:line="240" w:lineRule="auto"/>
        <w:jc w:val="both"/>
        <w:rPr>
          <w:rFonts w:cs="A"/>
          <w:sz w:val="24"/>
          <w:szCs w:val="24"/>
        </w:rPr>
      </w:pPr>
      <w:r w:rsidRPr="004736D8">
        <w:rPr>
          <w:rFonts w:cs="A"/>
          <w:sz w:val="24"/>
          <w:szCs w:val="24"/>
        </w:rPr>
        <w:t>- podając uzasadnienie faktyczne i prawne.</w:t>
      </w:r>
    </w:p>
    <w:p w:rsidR="00C85D65" w:rsidRPr="00C85D65" w:rsidRDefault="00C85D65" w:rsidP="00E475FA">
      <w:pPr>
        <w:tabs>
          <w:tab w:val="left" w:pos="900"/>
        </w:tabs>
        <w:spacing w:after="0" w:line="240" w:lineRule="auto"/>
        <w:jc w:val="both"/>
        <w:rPr>
          <w:rFonts w:asciiTheme="minorHAnsi" w:hAnsiTheme="minorHAnsi" w:cstheme="minorHAnsi"/>
          <w:sz w:val="24"/>
          <w:szCs w:val="24"/>
        </w:rPr>
      </w:pPr>
    </w:p>
    <w:p w:rsidR="00C11D52" w:rsidRPr="00FC0CEE" w:rsidRDefault="00C11D52" w:rsidP="00C11D52">
      <w:pPr>
        <w:spacing w:after="0"/>
        <w:rPr>
          <w:b/>
          <w:sz w:val="24"/>
          <w:szCs w:val="24"/>
        </w:rPr>
      </w:pPr>
      <w:r w:rsidRPr="00FC0CEE">
        <w:rPr>
          <w:b/>
          <w:sz w:val="24"/>
          <w:szCs w:val="24"/>
        </w:rPr>
        <w:t>LISTA ZAŁ</w:t>
      </w:r>
      <w:r w:rsidR="00A379A2" w:rsidRPr="00FC0CEE">
        <w:rPr>
          <w:b/>
          <w:sz w:val="24"/>
          <w:szCs w:val="24"/>
        </w:rPr>
        <w:t>Ą</w:t>
      </w:r>
      <w:r w:rsidRPr="00FC0CEE">
        <w:rPr>
          <w:b/>
          <w:sz w:val="24"/>
          <w:szCs w:val="24"/>
        </w:rPr>
        <w:t xml:space="preserve">CZNIKÓW DO SPECYFIKACJI </w:t>
      </w:r>
    </w:p>
    <w:p w:rsidR="00C85D65" w:rsidRPr="00C85D65" w:rsidRDefault="00C85D65" w:rsidP="00C11D52">
      <w:pPr>
        <w:tabs>
          <w:tab w:val="left" w:pos="2790"/>
        </w:tabs>
        <w:spacing w:after="0" w:line="240" w:lineRule="auto"/>
        <w:jc w:val="both"/>
        <w:rPr>
          <w:rFonts w:asciiTheme="minorHAnsi" w:hAnsiTheme="minorHAnsi" w:cstheme="minorHAnsi"/>
          <w:sz w:val="24"/>
          <w:szCs w:val="24"/>
        </w:rPr>
      </w:pPr>
      <w:r w:rsidRPr="00C85D65">
        <w:rPr>
          <w:rFonts w:asciiTheme="minorHAnsi" w:hAnsiTheme="minorHAnsi" w:cstheme="minorHAnsi"/>
          <w:sz w:val="24"/>
          <w:szCs w:val="24"/>
        </w:rPr>
        <w:t xml:space="preserve">Wymienione poniżej załączniki stanowią integralną część specyfikacji: </w:t>
      </w:r>
    </w:p>
    <w:p w:rsidR="00C85D65" w:rsidRPr="00C85D65" w:rsidRDefault="00C85D65" w:rsidP="00C11D52">
      <w:pPr>
        <w:pStyle w:val="Bezodstpw"/>
        <w:jc w:val="both"/>
        <w:rPr>
          <w:rFonts w:asciiTheme="minorHAnsi" w:hAnsiTheme="minorHAnsi" w:cstheme="minorHAnsi"/>
          <w:sz w:val="24"/>
          <w:szCs w:val="24"/>
        </w:rPr>
      </w:pPr>
      <w:r w:rsidRPr="00C85D65">
        <w:rPr>
          <w:rFonts w:asciiTheme="minorHAnsi" w:hAnsiTheme="minorHAnsi" w:cstheme="minorHAnsi"/>
          <w:b/>
          <w:sz w:val="24"/>
          <w:szCs w:val="24"/>
        </w:rPr>
        <w:t>Załącznik nr 1</w:t>
      </w:r>
      <w:r w:rsidRPr="00C85D65">
        <w:rPr>
          <w:rFonts w:asciiTheme="minorHAnsi" w:hAnsiTheme="minorHAnsi" w:cstheme="minorHAnsi"/>
          <w:sz w:val="24"/>
          <w:szCs w:val="24"/>
        </w:rPr>
        <w:t xml:space="preserve"> – Formularz ofertowy</w:t>
      </w:r>
    </w:p>
    <w:p w:rsidR="00C85D65" w:rsidRPr="00C85D65" w:rsidRDefault="00C85D65" w:rsidP="00C11D52">
      <w:pPr>
        <w:pStyle w:val="Bezodstpw"/>
        <w:jc w:val="both"/>
        <w:rPr>
          <w:rFonts w:asciiTheme="minorHAnsi" w:hAnsiTheme="minorHAnsi" w:cstheme="minorHAnsi"/>
          <w:sz w:val="24"/>
          <w:szCs w:val="24"/>
        </w:rPr>
      </w:pPr>
      <w:r w:rsidRPr="00C85D65">
        <w:rPr>
          <w:rFonts w:asciiTheme="minorHAnsi" w:hAnsiTheme="minorHAnsi" w:cstheme="minorHAnsi"/>
          <w:b/>
          <w:sz w:val="24"/>
          <w:szCs w:val="24"/>
        </w:rPr>
        <w:t>Załącznik nr 2</w:t>
      </w:r>
      <w:r w:rsidRPr="00C85D65">
        <w:rPr>
          <w:rFonts w:asciiTheme="minorHAnsi" w:hAnsiTheme="minorHAnsi" w:cstheme="minorHAnsi"/>
          <w:sz w:val="24"/>
          <w:szCs w:val="24"/>
        </w:rPr>
        <w:t xml:space="preserve"> – Oświadczenie o spe</w:t>
      </w:r>
      <w:r w:rsidR="00C11D52">
        <w:rPr>
          <w:rFonts w:asciiTheme="minorHAnsi" w:hAnsiTheme="minorHAnsi" w:cstheme="minorHAnsi"/>
          <w:sz w:val="24"/>
          <w:szCs w:val="24"/>
        </w:rPr>
        <w:t>łnieniu warunków udziału w postę</w:t>
      </w:r>
      <w:r w:rsidRPr="00C85D65">
        <w:rPr>
          <w:rFonts w:asciiTheme="minorHAnsi" w:hAnsiTheme="minorHAnsi" w:cstheme="minorHAnsi"/>
          <w:sz w:val="24"/>
          <w:szCs w:val="24"/>
        </w:rPr>
        <w:t>powaniu</w:t>
      </w:r>
    </w:p>
    <w:p w:rsidR="00C85D65" w:rsidRPr="00C85D65" w:rsidRDefault="00C85D65" w:rsidP="00C11D52">
      <w:pPr>
        <w:pStyle w:val="Bezodstpw"/>
        <w:jc w:val="both"/>
        <w:rPr>
          <w:rFonts w:asciiTheme="minorHAnsi" w:hAnsiTheme="minorHAnsi" w:cstheme="minorHAnsi"/>
          <w:sz w:val="24"/>
          <w:szCs w:val="24"/>
        </w:rPr>
      </w:pPr>
      <w:r w:rsidRPr="00C85D65">
        <w:rPr>
          <w:rFonts w:asciiTheme="minorHAnsi" w:hAnsiTheme="minorHAnsi" w:cstheme="minorHAnsi"/>
          <w:b/>
          <w:sz w:val="24"/>
          <w:szCs w:val="24"/>
        </w:rPr>
        <w:t>Załącznik nr 3</w:t>
      </w:r>
      <w:r w:rsidRPr="00C85D65">
        <w:rPr>
          <w:rFonts w:asciiTheme="minorHAnsi" w:hAnsiTheme="minorHAnsi" w:cstheme="minorHAnsi"/>
          <w:sz w:val="24"/>
          <w:szCs w:val="24"/>
        </w:rPr>
        <w:t xml:space="preserve"> – Wykaz usług </w:t>
      </w:r>
    </w:p>
    <w:p w:rsidR="00C85D65" w:rsidRPr="00C85D65" w:rsidRDefault="00C85D65" w:rsidP="00C11D52">
      <w:pPr>
        <w:pStyle w:val="Bezodstpw"/>
        <w:jc w:val="both"/>
        <w:rPr>
          <w:rFonts w:asciiTheme="minorHAnsi" w:hAnsiTheme="minorHAnsi" w:cstheme="minorHAnsi"/>
          <w:sz w:val="24"/>
          <w:szCs w:val="24"/>
        </w:rPr>
      </w:pPr>
      <w:r w:rsidRPr="00C85D65">
        <w:rPr>
          <w:rFonts w:asciiTheme="minorHAnsi" w:hAnsiTheme="minorHAnsi" w:cstheme="minorHAnsi"/>
          <w:b/>
          <w:sz w:val="24"/>
          <w:szCs w:val="24"/>
        </w:rPr>
        <w:t xml:space="preserve">Załącznik nr </w:t>
      </w:r>
      <w:r w:rsidR="00505D38">
        <w:rPr>
          <w:rFonts w:asciiTheme="minorHAnsi" w:hAnsiTheme="minorHAnsi" w:cstheme="minorHAnsi"/>
          <w:b/>
          <w:sz w:val="24"/>
          <w:szCs w:val="24"/>
        </w:rPr>
        <w:t>4</w:t>
      </w:r>
      <w:r w:rsidRPr="00C85D65">
        <w:rPr>
          <w:rFonts w:asciiTheme="minorHAnsi" w:hAnsiTheme="minorHAnsi" w:cstheme="minorHAnsi"/>
          <w:sz w:val="24"/>
          <w:szCs w:val="24"/>
        </w:rPr>
        <w:t xml:space="preserve"> - Szczegółowy opis przedmiotu zamówienia </w:t>
      </w:r>
    </w:p>
    <w:p w:rsidR="00C85D65" w:rsidRPr="00505D38" w:rsidRDefault="00C85D65" w:rsidP="00C11D52">
      <w:pPr>
        <w:pStyle w:val="Bezodstpw"/>
        <w:jc w:val="both"/>
        <w:rPr>
          <w:rFonts w:asciiTheme="minorHAnsi" w:hAnsiTheme="minorHAnsi" w:cstheme="minorHAnsi"/>
          <w:b/>
          <w:sz w:val="24"/>
          <w:szCs w:val="24"/>
        </w:rPr>
      </w:pPr>
      <w:r w:rsidRPr="00C85D65">
        <w:rPr>
          <w:rFonts w:asciiTheme="minorHAnsi" w:hAnsiTheme="minorHAnsi" w:cstheme="minorHAnsi"/>
          <w:b/>
          <w:sz w:val="24"/>
          <w:szCs w:val="24"/>
        </w:rPr>
        <w:t xml:space="preserve">Załącznik nr </w:t>
      </w:r>
      <w:r w:rsidR="00505D38">
        <w:rPr>
          <w:rFonts w:asciiTheme="minorHAnsi" w:hAnsiTheme="minorHAnsi" w:cstheme="minorHAnsi"/>
          <w:b/>
          <w:sz w:val="24"/>
          <w:szCs w:val="24"/>
        </w:rPr>
        <w:t>5</w:t>
      </w:r>
      <w:r w:rsidRPr="00C85D65">
        <w:rPr>
          <w:rFonts w:asciiTheme="minorHAnsi" w:hAnsiTheme="minorHAnsi" w:cstheme="minorHAnsi"/>
          <w:sz w:val="24"/>
          <w:szCs w:val="24"/>
        </w:rPr>
        <w:t xml:space="preserve"> – Wzór umowy</w:t>
      </w:r>
    </w:p>
    <w:p w:rsidR="00C85D65" w:rsidRPr="00C85D65" w:rsidRDefault="00C85D65" w:rsidP="00E475FA">
      <w:pPr>
        <w:pStyle w:val="Bezodstpw"/>
        <w:jc w:val="both"/>
        <w:rPr>
          <w:rFonts w:asciiTheme="minorHAnsi" w:hAnsiTheme="minorHAnsi" w:cstheme="minorHAnsi"/>
          <w:sz w:val="24"/>
          <w:szCs w:val="24"/>
        </w:rPr>
      </w:pPr>
    </w:p>
    <w:p w:rsidR="00C85D65" w:rsidRDefault="00C85D65" w:rsidP="00E475FA">
      <w:pPr>
        <w:pStyle w:val="Bezodstpw"/>
        <w:jc w:val="both"/>
      </w:pPr>
    </w:p>
    <w:p w:rsidR="005B552A" w:rsidRDefault="005B552A" w:rsidP="00E475FA">
      <w:pPr>
        <w:pStyle w:val="Bezodstpw"/>
        <w:jc w:val="both"/>
      </w:pPr>
    </w:p>
    <w:p w:rsidR="005B552A" w:rsidRDefault="005B552A" w:rsidP="00E475FA">
      <w:pPr>
        <w:pStyle w:val="Bezodstpw"/>
        <w:jc w:val="both"/>
      </w:pPr>
    </w:p>
    <w:p w:rsidR="005B552A" w:rsidRDefault="005B552A" w:rsidP="00E475FA">
      <w:pPr>
        <w:pStyle w:val="Bezodstpw"/>
        <w:jc w:val="both"/>
      </w:pPr>
    </w:p>
    <w:p w:rsidR="005B552A" w:rsidRDefault="005B552A" w:rsidP="00E475FA">
      <w:pPr>
        <w:pStyle w:val="Bezodstpw"/>
        <w:jc w:val="both"/>
      </w:pPr>
    </w:p>
    <w:p w:rsidR="005B552A" w:rsidRDefault="005B552A" w:rsidP="00E475FA">
      <w:pPr>
        <w:pStyle w:val="Bezodstpw"/>
        <w:jc w:val="both"/>
      </w:pPr>
    </w:p>
    <w:p w:rsidR="00505D38" w:rsidRDefault="00505D38" w:rsidP="00E475FA">
      <w:pPr>
        <w:pStyle w:val="Bezodstpw"/>
        <w:jc w:val="both"/>
      </w:pPr>
    </w:p>
    <w:p w:rsidR="00505D38" w:rsidRDefault="00505D38" w:rsidP="00E475FA">
      <w:pPr>
        <w:pStyle w:val="Bezodstpw"/>
        <w:jc w:val="both"/>
      </w:pPr>
    </w:p>
    <w:p w:rsidR="00C85D65" w:rsidRDefault="00C85D65" w:rsidP="00C85D65">
      <w:pPr>
        <w:pStyle w:val="Bezodstpw"/>
      </w:pPr>
    </w:p>
    <w:p w:rsidR="002D456E" w:rsidRDefault="002D456E" w:rsidP="00C85D65">
      <w:pPr>
        <w:pStyle w:val="Bezodstpw"/>
      </w:pPr>
    </w:p>
    <w:p w:rsidR="005B552A" w:rsidRDefault="005B552A" w:rsidP="00C85D65">
      <w:pPr>
        <w:pStyle w:val="Bezodstpw"/>
        <w:jc w:val="right"/>
        <w:rPr>
          <w:rFonts w:asciiTheme="minorHAnsi" w:hAnsiTheme="minorHAnsi" w:cstheme="minorHAnsi"/>
          <w:b/>
          <w:sz w:val="24"/>
          <w:szCs w:val="24"/>
        </w:rPr>
      </w:pPr>
    </w:p>
    <w:p w:rsidR="005B552A" w:rsidRDefault="005B552A" w:rsidP="00C85D65">
      <w:pPr>
        <w:pStyle w:val="Bezodstpw"/>
        <w:jc w:val="right"/>
        <w:rPr>
          <w:rFonts w:asciiTheme="minorHAnsi" w:hAnsiTheme="minorHAnsi" w:cstheme="minorHAnsi"/>
          <w:b/>
          <w:sz w:val="24"/>
          <w:szCs w:val="24"/>
        </w:rPr>
      </w:pPr>
    </w:p>
    <w:p w:rsidR="005B552A" w:rsidRDefault="005B552A" w:rsidP="00C85D65">
      <w:pPr>
        <w:pStyle w:val="Bezodstpw"/>
        <w:jc w:val="right"/>
        <w:rPr>
          <w:rFonts w:asciiTheme="minorHAnsi" w:hAnsiTheme="minorHAnsi" w:cstheme="minorHAnsi"/>
          <w:b/>
          <w:sz w:val="24"/>
          <w:szCs w:val="24"/>
        </w:rPr>
      </w:pPr>
    </w:p>
    <w:p w:rsidR="005B552A" w:rsidRDefault="005B552A" w:rsidP="00C85D65">
      <w:pPr>
        <w:pStyle w:val="Bezodstpw"/>
        <w:jc w:val="right"/>
        <w:rPr>
          <w:rFonts w:asciiTheme="minorHAnsi" w:hAnsiTheme="minorHAnsi" w:cstheme="minorHAnsi"/>
          <w:b/>
          <w:sz w:val="24"/>
          <w:szCs w:val="24"/>
        </w:rPr>
      </w:pPr>
    </w:p>
    <w:p w:rsidR="005B552A" w:rsidRDefault="005B552A" w:rsidP="00C85D65">
      <w:pPr>
        <w:pStyle w:val="Bezodstpw"/>
        <w:jc w:val="right"/>
        <w:rPr>
          <w:rFonts w:asciiTheme="minorHAnsi" w:hAnsiTheme="minorHAnsi" w:cstheme="minorHAnsi"/>
          <w:b/>
          <w:sz w:val="24"/>
          <w:szCs w:val="24"/>
        </w:rPr>
      </w:pPr>
    </w:p>
    <w:p w:rsidR="005B552A" w:rsidRDefault="005B552A" w:rsidP="00C85D65">
      <w:pPr>
        <w:pStyle w:val="Bezodstpw"/>
        <w:jc w:val="right"/>
        <w:rPr>
          <w:rFonts w:asciiTheme="minorHAnsi" w:hAnsiTheme="minorHAnsi" w:cstheme="minorHAnsi"/>
          <w:b/>
          <w:sz w:val="24"/>
          <w:szCs w:val="24"/>
        </w:rPr>
      </w:pPr>
    </w:p>
    <w:p w:rsidR="005B552A" w:rsidRDefault="005B552A" w:rsidP="00C85D65">
      <w:pPr>
        <w:pStyle w:val="Bezodstpw"/>
        <w:jc w:val="right"/>
        <w:rPr>
          <w:rFonts w:asciiTheme="minorHAnsi" w:hAnsiTheme="minorHAnsi" w:cstheme="minorHAnsi"/>
          <w:b/>
          <w:sz w:val="24"/>
          <w:szCs w:val="24"/>
        </w:rPr>
      </w:pPr>
    </w:p>
    <w:p w:rsidR="005B552A" w:rsidRDefault="005B552A" w:rsidP="00C85D65">
      <w:pPr>
        <w:pStyle w:val="Bezodstpw"/>
        <w:jc w:val="right"/>
        <w:rPr>
          <w:rFonts w:asciiTheme="minorHAnsi" w:hAnsiTheme="minorHAnsi" w:cstheme="minorHAnsi"/>
          <w:b/>
          <w:sz w:val="24"/>
          <w:szCs w:val="24"/>
        </w:rPr>
      </w:pPr>
    </w:p>
    <w:p w:rsidR="005B552A" w:rsidRDefault="005B552A" w:rsidP="00C85D65">
      <w:pPr>
        <w:pStyle w:val="Bezodstpw"/>
        <w:jc w:val="right"/>
        <w:rPr>
          <w:rFonts w:asciiTheme="minorHAnsi" w:hAnsiTheme="minorHAnsi" w:cstheme="minorHAnsi"/>
          <w:b/>
          <w:sz w:val="24"/>
          <w:szCs w:val="24"/>
        </w:rPr>
      </w:pPr>
    </w:p>
    <w:p w:rsidR="005B552A" w:rsidRDefault="005B552A" w:rsidP="00C85D65">
      <w:pPr>
        <w:pStyle w:val="Bezodstpw"/>
        <w:jc w:val="right"/>
        <w:rPr>
          <w:rFonts w:asciiTheme="minorHAnsi" w:hAnsiTheme="minorHAnsi" w:cstheme="minorHAnsi"/>
          <w:b/>
          <w:sz w:val="24"/>
          <w:szCs w:val="24"/>
        </w:rPr>
      </w:pPr>
    </w:p>
    <w:p w:rsidR="005B552A" w:rsidRDefault="005B552A" w:rsidP="00C85D65">
      <w:pPr>
        <w:pStyle w:val="Bezodstpw"/>
        <w:jc w:val="right"/>
        <w:rPr>
          <w:rFonts w:asciiTheme="minorHAnsi" w:hAnsiTheme="minorHAnsi" w:cstheme="minorHAnsi"/>
          <w:b/>
          <w:sz w:val="24"/>
          <w:szCs w:val="24"/>
        </w:rPr>
      </w:pPr>
    </w:p>
    <w:p w:rsidR="005B552A" w:rsidRDefault="005B552A" w:rsidP="00C85D65">
      <w:pPr>
        <w:pStyle w:val="Bezodstpw"/>
        <w:jc w:val="right"/>
        <w:rPr>
          <w:rFonts w:asciiTheme="minorHAnsi" w:hAnsiTheme="minorHAnsi" w:cstheme="minorHAnsi"/>
          <w:b/>
          <w:sz w:val="24"/>
          <w:szCs w:val="24"/>
        </w:rPr>
      </w:pPr>
    </w:p>
    <w:p w:rsidR="005B552A" w:rsidRDefault="005B552A" w:rsidP="00C85D65">
      <w:pPr>
        <w:pStyle w:val="Bezodstpw"/>
        <w:jc w:val="right"/>
        <w:rPr>
          <w:rFonts w:asciiTheme="minorHAnsi" w:hAnsiTheme="minorHAnsi" w:cstheme="minorHAnsi"/>
          <w:b/>
          <w:sz w:val="24"/>
          <w:szCs w:val="24"/>
        </w:rPr>
      </w:pPr>
    </w:p>
    <w:p w:rsidR="005B552A" w:rsidRDefault="005B552A" w:rsidP="00C85D65">
      <w:pPr>
        <w:pStyle w:val="Bezodstpw"/>
        <w:jc w:val="right"/>
        <w:rPr>
          <w:rFonts w:asciiTheme="minorHAnsi" w:hAnsiTheme="minorHAnsi" w:cstheme="minorHAnsi"/>
          <w:b/>
          <w:sz w:val="24"/>
          <w:szCs w:val="24"/>
        </w:rPr>
      </w:pPr>
    </w:p>
    <w:p w:rsidR="009A7933" w:rsidRDefault="009A7933" w:rsidP="00C85D65">
      <w:pPr>
        <w:pStyle w:val="Bezodstpw"/>
        <w:jc w:val="right"/>
        <w:rPr>
          <w:rFonts w:asciiTheme="minorHAnsi" w:hAnsiTheme="minorHAnsi" w:cstheme="minorHAnsi"/>
          <w:b/>
          <w:sz w:val="24"/>
          <w:szCs w:val="24"/>
        </w:rPr>
      </w:pPr>
    </w:p>
    <w:p w:rsidR="00C85D65" w:rsidRPr="00C11D52" w:rsidRDefault="00C85D65" w:rsidP="00C85D65">
      <w:pPr>
        <w:pStyle w:val="Bezodstpw"/>
        <w:jc w:val="right"/>
        <w:rPr>
          <w:rFonts w:asciiTheme="minorHAnsi" w:hAnsiTheme="minorHAnsi" w:cstheme="minorHAnsi"/>
          <w:b/>
          <w:sz w:val="24"/>
          <w:szCs w:val="24"/>
        </w:rPr>
      </w:pPr>
      <w:r w:rsidRPr="00C11D52">
        <w:rPr>
          <w:rFonts w:asciiTheme="minorHAnsi" w:hAnsiTheme="minorHAnsi" w:cstheme="minorHAnsi"/>
          <w:b/>
          <w:sz w:val="24"/>
          <w:szCs w:val="24"/>
        </w:rPr>
        <w:t xml:space="preserve">Załącznik nr 1 </w:t>
      </w:r>
    </w:p>
    <w:p w:rsidR="00C85D65" w:rsidRPr="00C11D52" w:rsidRDefault="00C85D65" w:rsidP="00C85D65">
      <w:pPr>
        <w:pStyle w:val="Bezodstpw"/>
        <w:rPr>
          <w:rFonts w:asciiTheme="minorHAnsi" w:hAnsiTheme="minorHAnsi" w:cstheme="minorHAnsi"/>
          <w:sz w:val="24"/>
          <w:szCs w:val="24"/>
        </w:rPr>
      </w:pPr>
    </w:p>
    <w:p w:rsidR="00C85D65" w:rsidRPr="00C11D52" w:rsidRDefault="00C85D65" w:rsidP="00C85D65">
      <w:pPr>
        <w:pStyle w:val="Bezodstpw"/>
        <w:rPr>
          <w:rFonts w:asciiTheme="minorHAnsi" w:hAnsiTheme="minorHAnsi" w:cstheme="minorHAnsi"/>
          <w:sz w:val="24"/>
          <w:szCs w:val="24"/>
        </w:rPr>
      </w:pPr>
      <w:r w:rsidRPr="00C11D52">
        <w:rPr>
          <w:rFonts w:asciiTheme="minorHAnsi" w:hAnsiTheme="minorHAnsi" w:cstheme="minorHAnsi"/>
          <w:sz w:val="24"/>
          <w:szCs w:val="24"/>
        </w:rPr>
        <w:t xml:space="preserve">/pieczęć firmowa/ </w:t>
      </w:r>
    </w:p>
    <w:p w:rsidR="00C11D52" w:rsidRDefault="00C11D52" w:rsidP="00C85D65">
      <w:pPr>
        <w:pStyle w:val="Bezodstpw"/>
        <w:rPr>
          <w:rFonts w:asciiTheme="minorHAnsi" w:hAnsiTheme="minorHAnsi" w:cstheme="minorHAnsi"/>
          <w:sz w:val="24"/>
          <w:szCs w:val="24"/>
        </w:rPr>
      </w:pPr>
    </w:p>
    <w:p w:rsidR="00C85D65" w:rsidRPr="00C11D52" w:rsidRDefault="00C85D65" w:rsidP="00C85D65">
      <w:pPr>
        <w:pStyle w:val="Bezodstpw"/>
        <w:rPr>
          <w:rFonts w:asciiTheme="minorHAnsi" w:hAnsiTheme="minorHAnsi" w:cstheme="minorHAnsi"/>
          <w:sz w:val="24"/>
          <w:szCs w:val="24"/>
        </w:rPr>
      </w:pPr>
      <w:r w:rsidRPr="00C11D52">
        <w:rPr>
          <w:rFonts w:asciiTheme="minorHAnsi" w:hAnsiTheme="minorHAnsi" w:cstheme="minorHAnsi"/>
          <w:sz w:val="24"/>
          <w:szCs w:val="24"/>
        </w:rPr>
        <w:t>pełna nazwa Wykonawcy:</w:t>
      </w:r>
    </w:p>
    <w:p w:rsidR="00C85D65" w:rsidRPr="00C11D52" w:rsidRDefault="00C11D52" w:rsidP="00C11D52">
      <w:pPr>
        <w:pStyle w:val="Bezodstpw"/>
        <w:jc w:val="both"/>
        <w:rPr>
          <w:rFonts w:asciiTheme="minorHAnsi" w:hAnsiTheme="minorHAnsi" w:cstheme="minorHAnsi"/>
          <w:sz w:val="20"/>
          <w:szCs w:val="20"/>
        </w:rPr>
      </w:pPr>
      <w:r>
        <w:rPr>
          <w:rFonts w:asciiTheme="minorHAnsi" w:hAnsiTheme="minorHAnsi" w:cstheme="minorHAnsi"/>
          <w:sz w:val="20"/>
          <w:szCs w:val="20"/>
        </w:rPr>
        <w:t>(</w:t>
      </w:r>
      <w:r w:rsidR="00C85D65" w:rsidRPr="00C11D52">
        <w:rPr>
          <w:rFonts w:asciiTheme="minorHAnsi" w:hAnsiTheme="minorHAnsi" w:cstheme="minorHAnsi"/>
          <w:sz w:val="20"/>
          <w:szCs w:val="20"/>
        </w:rPr>
        <w:t xml:space="preserve">w przypadku wykonawców wspólnie ubiegających się o udzielenie zamówienia należy podać nazwę Pełnomocnika oraz zaznaczyć, iż wykonawcy wspólnie ubiegają się o udzielenie zamówienia)  </w:t>
      </w:r>
    </w:p>
    <w:p w:rsidR="00C85D65" w:rsidRPr="00C11D52" w:rsidRDefault="00C85D65" w:rsidP="00C85D65">
      <w:pPr>
        <w:pStyle w:val="Bezodstpw"/>
        <w:rPr>
          <w:rFonts w:asciiTheme="minorHAnsi" w:hAnsiTheme="minorHAnsi" w:cstheme="minorHAnsi"/>
          <w:sz w:val="24"/>
          <w:szCs w:val="24"/>
        </w:rPr>
      </w:pPr>
    </w:p>
    <w:p w:rsidR="00C85D65" w:rsidRPr="00C11D52" w:rsidRDefault="00C85D65" w:rsidP="00C85D65">
      <w:pPr>
        <w:pStyle w:val="Bezodstpw"/>
        <w:rPr>
          <w:rFonts w:asciiTheme="minorHAnsi" w:hAnsiTheme="minorHAnsi" w:cstheme="minorHAnsi"/>
          <w:sz w:val="24"/>
          <w:szCs w:val="24"/>
        </w:rPr>
      </w:pPr>
      <w:r w:rsidRPr="00C11D52">
        <w:rPr>
          <w:rFonts w:asciiTheme="minorHAnsi" w:hAnsiTheme="minorHAnsi" w:cstheme="minorHAnsi"/>
          <w:sz w:val="24"/>
          <w:szCs w:val="24"/>
        </w:rPr>
        <w:t>…………………………………………………………………………..</w:t>
      </w:r>
    </w:p>
    <w:p w:rsidR="00C85D65" w:rsidRPr="00C11D52" w:rsidRDefault="00C85D65" w:rsidP="00C85D65">
      <w:pPr>
        <w:pStyle w:val="Bezodstpw"/>
        <w:rPr>
          <w:rFonts w:asciiTheme="minorHAnsi" w:hAnsiTheme="minorHAnsi" w:cstheme="minorHAnsi"/>
          <w:sz w:val="24"/>
          <w:szCs w:val="24"/>
        </w:rPr>
      </w:pPr>
    </w:p>
    <w:p w:rsidR="00C85D65" w:rsidRPr="00C11D52" w:rsidRDefault="00C85D65" w:rsidP="00C85D65">
      <w:pPr>
        <w:pStyle w:val="Bezodstpw"/>
        <w:rPr>
          <w:rFonts w:asciiTheme="minorHAnsi" w:hAnsiTheme="minorHAnsi" w:cstheme="minorHAnsi"/>
          <w:sz w:val="24"/>
          <w:szCs w:val="24"/>
        </w:rPr>
      </w:pPr>
      <w:r w:rsidRPr="00C11D52">
        <w:rPr>
          <w:rFonts w:asciiTheme="minorHAnsi" w:hAnsiTheme="minorHAnsi" w:cstheme="minorHAnsi"/>
          <w:sz w:val="24"/>
          <w:szCs w:val="24"/>
        </w:rPr>
        <w:t>adres siedziby Wykonawcy:</w:t>
      </w:r>
    </w:p>
    <w:p w:rsidR="00C85D65" w:rsidRPr="00C11D52" w:rsidRDefault="00C85D65" w:rsidP="00C85D65">
      <w:pPr>
        <w:pStyle w:val="Bezodstpw"/>
        <w:rPr>
          <w:rFonts w:asciiTheme="minorHAnsi" w:hAnsiTheme="minorHAnsi" w:cstheme="minorHAnsi"/>
          <w:sz w:val="24"/>
          <w:szCs w:val="24"/>
        </w:rPr>
      </w:pPr>
    </w:p>
    <w:p w:rsidR="00C85D65" w:rsidRPr="00C11D52" w:rsidRDefault="00C85D65" w:rsidP="00C85D65">
      <w:pPr>
        <w:pStyle w:val="Bezodstpw"/>
        <w:rPr>
          <w:rFonts w:asciiTheme="minorHAnsi" w:hAnsiTheme="minorHAnsi" w:cstheme="minorHAnsi"/>
          <w:sz w:val="24"/>
          <w:szCs w:val="24"/>
        </w:rPr>
      </w:pPr>
      <w:r w:rsidRPr="00C11D52">
        <w:rPr>
          <w:rFonts w:asciiTheme="minorHAnsi" w:hAnsiTheme="minorHAnsi" w:cstheme="minorHAnsi"/>
          <w:sz w:val="24"/>
          <w:szCs w:val="24"/>
        </w:rPr>
        <w:t>ulica …………………………………</w:t>
      </w:r>
    </w:p>
    <w:p w:rsidR="00C85D65" w:rsidRPr="00C11D52" w:rsidRDefault="00C85D65" w:rsidP="00C85D65">
      <w:pPr>
        <w:pStyle w:val="Bezodstpw"/>
        <w:rPr>
          <w:rFonts w:asciiTheme="minorHAnsi" w:hAnsiTheme="minorHAnsi" w:cstheme="minorHAnsi"/>
          <w:sz w:val="24"/>
          <w:szCs w:val="24"/>
        </w:rPr>
      </w:pPr>
    </w:p>
    <w:p w:rsidR="00C85D65" w:rsidRPr="00C11D52" w:rsidRDefault="00FC0CEE" w:rsidP="00C85D65">
      <w:pPr>
        <w:pStyle w:val="Bezodstpw"/>
        <w:rPr>
          <w:rFonts w:asciiTheme="minorHAnsi" w:hAnsiTheme="minorHAnsi" w:cstheme="minorHAnsi"/>
          <w:sz w:val="24"/>
          <w:szCs w:val="24"/>
        </w:rPr>
      </w:pPr>
      <w:r>
        <w:rPr>
          <w:rFonts w:asciiTheme="minorHAnsi" w:hAnsiTheme="minorHAnsi" w:cstheme="minorHAnsi"/>
          <w:sz w:val="24"/>
          <w:szCs w:val="24"/>
        </w:rPr>
        <w:t>M</w:t>
      </w:r>
      <w:r w:rsidR="00C85D65" w:rsidRPr="00C11D52">
        <w:rPr>
          <w:rFonts w:asciiTheme="minorHAnsi" w:hAnsiTheme="minorHAnsi" w:cstheme="minorHAnsi"/>
          <w:sz w:val="24"/>
          <w:szCs w:val="24"/>
        </w:rPr>
        <w:t>iasto ……………………………</w:t>
      </w:r>
    </w:p>
    <w:p w:rsidR="00C85D65" w:rsidRPr="00C11D52" w:rsidRDefault="00C85D65" w:rsidP="00C85D65">
      <w:pPr>
        <w:pStyle w:val="Bezodstpw"/>
        <w:rPr>
          <w:rFonts w:asciiTheme="minorHAnsi" w:hAnsiTheme="minorHAnsi" w:cstheme="minorHAnsi"/>
          <w:sz w:val="24"/>
          <w:szCs w:val="24"/>
        </w:rPr>
      </w:pPr>
    </w:p>
    <w:p w:rsidR="00C85D65" w:rsidRPr="00C11D52" w:rsidRDefault="00C85D65" w:rsidP="00C85D65">
      <w:pPr>
        <w:pStyle w:val="Bezodstpw"/>
        <w:rPr>
          <w:rFonts w:asciiTheme="minorHAnsi" w:hAnsiTheme="minorHAnsi" w:cstheme="minorHAnsi"/>
          <w:sz w:val="24"/>
          <w:szCs w:val="24"/>
        </w:rPr>
      </w:pPr>
      <w:r w:rsidRPr="00C11D52">
        <w:rPr>
          <w:rFonts w:asciiTheme="minorHAnsi" w:hAnsiTheme="minorHAnsi" w:cstheme="minorHAnsi"/>
          <w:sz w:val="24"/>
          <w:szCs w:val="24"/>
        </w:rPr>
        <w:t>NIP………………………………….</w:t>
      </w:r>
    </w:p>
    <w:p w:rsidR="00C85D65" w:rsidRPr="00C11D52" w:rsidRDefault="00C85D65" w:rsidP="00C85D65">
      <w:pPr>
        <w:pStyle w:val="Bezodstpw"/>
        <w:rPr>
          <w:rFonts w:asciiTheme="minorHAnsi" w:hAnsiTheme="minorHAnsi" w:cstheme="minorHAnsi"/>
          <w:sz w:val="24"/>
          <w:szCs w:val="24"/>
        </w:rPr>
      </w:pPr>
    </w:p>
    <w:p w:rsidR="00C85D65" w:rsidRPr="00C11D52" w:rsidRDefault="00C85D65" w:rsidP="00C85D65">
      <w:pPr>
        <w:pStyle w:val="Bezodstpw"/>
        <w:rPr>
          <w:rFonts w:asciiTheme="minorHAnsi" w:hAnsiTheme="minorHAnsi" w:cstheme="minorHAnsi"/>
          <w:sz w:val="24"/>
          <w:szCs w:val="24"/>
        </w:rPr>
      </w:pPr>
      <w:r w:rsidRPr="00C11D52">
        <w:rPr>
          <w:rFonts w:asciiTheme="minorHAnsi" w:hAnsiTheme="minorHAnsi" w:cstheme="minorHAnsi"/>
          <w:sz w:val="24"/>
          <w:szCs w:val="24"/>
        </w:rPr>
        <w:t>REGON…………………………….</w:t>
      </w:r>
    </w:p>
    <w:p w:rsidR="00C85D65" w:rsidRPr="00C11D52" w:rsidRDefault="00C85D65" w:rsidP="00C85D65">
      <w:pPr>
        <w:pStyle w:val="Bezodstpw"/>
        <w:rPr>
          <w:rFonts w:asciiTheme="minorHAnsi" w:hAnsiTheme="minorHAnsi" w:cstheme="minorHAnsi"/>
          <w:sz w:val="24"/>
          <w:szCs w:val="24"/>
        </w:rPr>
      </w:pPr>
    </w:p>
    <w:p w:rsidR="00C85D65" w:rsidRPr="00C11D52" w:rsidRDefault="00C85D65" w:rsidP="00C85D65">
      <w:pPr>
        <w:pStyle w:val="Bezodstpw"/>
        <w:rPr>
          <w:rFonts w:asciiTheme="minorHAnsi" w:hAnsiTheme="minorHAnsi" w:cstheme="minorHAnsi"/>
          <w:sz w:val="24"/>
          <w:szCs w:val="24"/>
        </w:rPr>
      </w:pPr>
      <w:r w:rsidRPr="00C11D52">
        <w:rPr>
          <w:rFonts w:asciiTheme="minorHAnsi" w:hAnsiTheme="minorHAnsi" w:cstheme="minorHAnsi"/>
          <w:sz w:val="24"/>
          <w:szCs w:val="24"/>
        </w:rPr>
        <w:t>Osoba do kontaktu w sprawie złożonej oferty:…………………………………………………………….</w:t>
      </w:r>
    </w:p>
    <w:p w:rsidR="00C85D65" w:rsidRPr="00C11D52" w:rsidRDefault="00C85D65" w:rsidP="00C85D65">
      <w:pPr>
        <w:pStyle w:val="Bezodstpw"/>
        <w:rPr>
          <w:rFonts w:asciiTheme="minorHAnsi" w:hAnsiTheme="minorHAnsi" w:cstheme="minorHAnsi"/>
          <w:sz w:val="24"/>
          <w:szCs w:val="24"/>
        </w:rPr>
      </w:pPr>
    </w:p>
    <w:p w:rsidR="00C85D65" w:rsidRPr="00C11D52" w:rsidRDefault="00C85D65" w:rsidP="00C85D65">
      <w:pPr>
        <w:pStyle w:val="Bezodstpw"/>
        <w:rPr>
          <w:rFonts w:asciiTheme="minorHAnsi" w:hAnsiTheme="minorHAnsi" w:cstheme="minorHAnsi"/>
          <w:sz w:val="24"/>
          <w:szCs w:val="24"/>
          <w:lang w:val="de-DE"/>
        </w:rPr>
      </w:pPr>
      <w:r w:rsidRPr="00C11D52">
        <w:rPr>
          <w:rFonts w:asciiTheme="minorHAnsi" w:hAnsiTheme="minorHAnsi" w:cstheme="minorHAnsi"/>
          <w:sz w:val="24"/>
          <w:szCs w:val="24"/>
          <w:lang w:val="de-DE"/>
        </w:rPr>
        <w:t>e-mail…………………………………………………………</w:t>
      </w:r>
    </w:p>
    <w:p w:rsidR="00C85D65" w:rsidRPr="00C11D52" w:rsidRDefault="00C85D65" w:rsidP="00C85D65">
      <w:pPr>
        <w:pStyle w:val="Bezodstpw"/>
        <w:rPr>
          <w:rFonts w:asciiTheme="minorHAnsi" w:hAnsiTheme="minorHAnsi" w:cstheme="minorHAnsi"/>
          <w:sz w:val="24"/>
          <w:szCs w:val="24"/>
          <w:lang w:val="de-DE"/>
        </w:rPr>
      </w:pPr>
    </w:p>
    <w:p w:rsidR="00C85D65" w:rsidRPr="00C11D52" w:rsidRDefault="00C85D65" w:rsidP="00C85D65">
      <w:pPr>
        <w:pStyle w:val="Bezodstpw"/>
        <w:rPr>
          <w:rFonts w:asciiTheme="minorHAnsi" w:hAnsiTheme="minorHAnsi" w:cstheme="minorHAnsi"/>
          <w:sz w:val="24"/>
          <w:szCs w:val="24"/>
          <w:lang w:val="de-DE"/>
        </w:rPr>
      </w:pPr>
      <w:r w:rsidRPr="00C11D52">
        <w:rPr>
          <w:rFonts w:asciiTheme="minorHAnsi" w:hAnsiTheme="minorHAnsi" w:cstheme="minorHAnsi"/>
          <w:sz w:val="24"/>
          <w:szCs w:val="24"/>
          <w:lang w:val="de-DE"/>
        </w:rPr>
        <w:t>nr telefonu………………………………………………..</w:t>
      </w:r>
    </w:p>
    <w:p w:rsidR="00C85D65" w:rsidRPr="00C11D52" w:rsidRDefault="00C85D65" w:rsidP="00C85D65">
      <w:pPr>
        <w:pStyle w:val="Bezodstpw"/>
        <w:rPr>
          <w:rFonts w:asciiTheme="minorHAnsi" w:hAnsiTheme="minorHAnsi" w:cstheme="minorHAnsi"/>
          <w:sz w:val="24"/>
          <w:szCs w:val="24"/>
          <w:lang w:val="de-DE"/>
        </w:rPr>
      </w:pPr>
    </w:p>
    <w:p w:rsidR="00C85D65" w:rsidRPr="00C11D52" w:rsidRDefault="00C85D65" w:rsidP="00C85D65">
      <w:pPr>
        <w:pStyle w:val="Bezodstpw"/>
        <w:rPr>
          <w:rFonts w:asciiTheme="minorHAnsi" w:hAnsiTheme="minorHAnsi" w:cstheme="minorHAnsi"/>
          <w:sz w:val="24"/>
          <w:szCs w:val="24"/>
          <w:lang w:val="de-DE"/>
        </w:rPr>
      </w:pPr>
      <w:r w:rsidRPr="00C11D52">
        <w:rPr>
          <w:rFonts w:asciiTheme="minorHAnsi" w:hAnsiTheme="minorHAnsi" w:cstheme="minorHAnsi"/>
          <w:sz w:val="24"/>
          <w:szCs w:val="24"/>
          <w:lang w:val="de-DE"/>
        </w:rPr>
        <w:t>nr faksu…………………………………………………….</w:t>
      </w:r>
    </w:p>
    <w:p w:rsidR="00C85D65" w:rsidRPr="00C11D52" w:rsidRDefault="00C85D65" w:rsidP="00C85D65">
      <w:pPr>
        <w:pStyle w:val="Bezodstpw"/>
        <w:rPr>
          <w:rFonts w:asciiTheme="minorHAnsi" w:hAnsiTheme="minorHAnsi" w:cstheme="minorHAnsi"/>
          <w:sz w:val="24"/>
          <w:szCs w:val="24"/>
          <w:lang w:val="de-DE"/>
        </w:rPr>
      </w:pPr>
    </w:p>
    <w:p w:rsidR="00C85D65" w:rsidRPr="00C11D52" w:rsidRDefault="00C85D65" w:rsidP="00C85D65">
      <w:pPr>
        <w:pStyle w:val="Bezodstpw"/>
        <w:rPr>
          <w:rFonts w:asciiTheme="minorHAnsi" w:hAnsiTheme="minorHAnsi" w:cstheme="minorHAnsi"/>
          <w:b/>
          <w:sz w:val="24"/>
          <w:szCs w:val="24"/>
          <w:lang w:val="de-DE"/>
        </w:rPr>
      </w:pPr>
    </w:p>
    <w:p w:rsidR="00C85D65" w:rsidRPr="00C11D52" w:rsidRDefault="00C85D65" w:rsidP="00C85D65">
      <w:pPr>
        <w:pStyle w:val="Bezodstpw"/>
        <w:rPr>
          <w:rFonts w:asciiTheme="minorHAnsi" w:hAnsiTheme="minorHAnsi" w:cstheme="minorHAnsi"/>
          <w:b/>
          <w:sz w:val="24"/>
          <w:szCs w:val="24"/>
        </w:rPr>
      </w:pPr>
      <w:r w:rsidRPr="00C11D52">
        <w:rPr>
          <w:rFonts w:asciiTheme="minorHAnsi" w:hAnsiTheme="minorHAnsi" w:cstheme="minorHAnsi"/>
          <w:b/>
          <w:sz w:val="24"/>
          <w:szCs w:val="24"/>
        </w:rPr>
        <w:t xml:space="preserve">Zamawiający: </w:t>
      </w:r>
    </w:p>
    <w:p w:rsidR="00C85D65" w:rsidRPr="00C11D52" w:rsidRDefault="00C85D65" w:rsidP="00C85D65">
      <w:pPr>
        <w:pStyle w:val="Bezodstpw"/>
        <w:rPr>
          <w:rFonts w:asciiTheme="minorHAnsi" w:hAnsiTheme="minorHAnsi" w:cstheme="minorHAnsi"/>
          <w:b/>
          <w:sz w:val="24"/>
          <w:szCs w:val="24"/>
        </w:rPr>
      </w:pPr>
    </w:p>
    <w:p w:rsidR="00C85D65" w:rsidRPr="00C11D52" w:rsidRDefault="00C85D65" w:rsidP="00C85D65">
      <w:pPr>
        <w:pStyle w:val="Bezodstpw"/>
        <w:rPr>
          <w:rFonts w:asciiTheme="minorHAnsi" w:hAnsiTheme="minorHAnsi" w:cstheme="minorHAnsi"/>
          <w:b/>
          <w:sz w:val="24"/>
          <w:szCs w:val="24"/>
        </w:rPr>
      </w:pPr>
      <w:r w:rsidRPr="00C11D52">
        <w:rPr>
          <w:rFonts w:asciiTheme="minorHAnsi" w:hAnsiTheme="minorHAnsi" w:cstheme="minorHAnsi"/>
          <w:b/>
          <w:sz w:val="24"/>
          <w:szCs w:val="24"/>
        </w:rPr>
        <w:t xml:space="preserve">Miejskie Przedsiębiorstwo Gospodarki Odpadami Sp. z o.o. </w:t>
      </w:r>
    </w:p>
    <w:p w:rsidR="00C85D65" w:rsidRPr="00C11D52" w:rsidRDefault="002D456E" w:rsidP="00C85D65">
      <w:pPr>
        <w:pStyle w:val="Bezodstpw"/>
        <w:rPr>
          <w:rFonts w:asciiTheme="minorHAnsi" w:hAnsiTheme="minorHAnsi" w:cstheme="minorHAnsi"/>
          <w:b/>
          <w:sz w:val="24"/>
          <w:szCs w:val="24"/>
        </w:rPr>
      </w:pPr>
      <w:r>
        <w:rPr>
          <w:rFonts w:asciiTheme="minorHAnsi" w:hAnsiTheme="minorHAnsi" w:cstheme="minorHAnsi"/>
          <w:b/>
          <w:sz w:val="24"/>
          <w:szCs w:val="24"/>
        </w:rPr>
        <w:t>u</w:t>
      </w:r>
      <w:r w:rsidR="00C85D65" w:rsidRPr="00C11D52">
        <w:rPr>
          <w:rFonts w:asciiTheme="minorHAnsi" w:hAnsiTheme="minorHAnsi" w:cstheme="minorHAnsi"/>
          <w:b/>
          <w:sz w:val="24"/>
          <w:szCs w:val="24"/>
        </w:rPr>
        <w:t xml:space="preserve">l. Grenadierów 21 </w:t>
      </w:r>
    </w:p>
    <w:p w:rsidR="00C85D65" w:rsidRPr="00C11D52" w:rsidRDefault="00C85D65" w:rsidP="00C85D65">
      <w:pPr>
        <w:pStyle w:val="Bezodstpw"/>
        <w:rPr>
          <w:rFonts w:asciiTheme="minorHAnsi" w:hAnsiTheme="minorHAnsi" w:cstheme="minorHAnsi"/>
          <w:sz w:val="24"/>
          <w:szCs w:val="24"/>
        </w:rPr>
      </w:pPr>
      <w:r w:rsidRPr="00C11D52">
        <w:rPr>
          <w:rFonts w:asciiTheme="minorHAnsi" w:hAnsiTheme="minorHAnsi" w:cstheme="minorHAnsi"/>
          <w:b/>
          <w:sz w:val="24"/>
          <w:szCs w:val="24"/>
        </w:rPr>
        <w:t>41-216 Sosnowiec</w:t>
      </w:r>
      <w:r w:rsidRPr="00C11D52">
        <w:rPr>
          <w:rFonts w:asciiTheme="minorHAnsi" w:hAnsiTheme="minorHAnsi" w:cstheme="minorHAnsi"/>
          <w:sz w:val="24"/>
          <w:szCs w:val="24"/>
        </w:rPr>
        <w:t xml:space="preserve"> </w:t>
      </w:r>
    </w:p>
    <w:p w:rsidR="00C85D65" w:rsidRPr="00C11D52" w:rsidRDefault="00C85D65" w:rsidP="00C85D65">
      <w:pPr>
        <w:pStyle w:val="Bezodstpw"/>
        <w:rPr>
          <w:rFonts w:asciiTheme="minorHAnsi" w:hAnsiTheme="minorHAnsi" w:cstheme="minorHAnsi"/>
          <w:sz w:val="24"/>
          <w:szCs w:val="24"/>
        </w:rPr>
      </w:pPr>
    </w:p>
    <w:p w:rsidR="00C85D65" w:rsidRPr="00C11D52" w:rsidRDefault="00C85D65" w:rsidP="00C85D65">
      <w:pPr>
        <w:pStyle w:val="Bezodstpw"/>
        <w:rPr>
          <w:rFonts w:asciiTheme="minorHAnsi" w:hAnsiTheme="minorHAnsi" w:cstheme="minorHAnsi"/>
          <w:sz w:val="24"/>
          <w:szCs w:val="24"/>
        </w:rPr>
      </w:pPr>
    </w:p>
    <w:p w:rsidR="00C85D65" w:rsidRPr="00C11D52" w:rsidRDefault="00C11D52" w:rsidP="00C11D52">
      <w:pPr>
        <w:jc w:val="center"/>
        <w:rPr>
          <w:b/>
        </w:rPr>
      </w:pPr>
      <w:r>
        <w:rPr>
          <w:b/>
        </w:rPr>
        <w:t xml:space="preserve">FORMULARZ OFERTOWY </w:t>
      </w:r>
    </w:p>
    <w:p w:rsidR="00C85D65" w:rsidRPr="00C11D52" w:rsidRDefault="00C85D65" w:rsidP="00C85D65">
      <w:pPr>
        <w:rPr>
          <w:rFonts w:asciiTheme="minorHAnsi" w:hAnsiTheme="minorHAnsi" w:cstheme="minorHAnsi"/>
          <w:sz w:val="24"/>
          <w:szCs w:val="24"/>
        </w:rPr>
      </w:pPr>
      <w:r w:rsidRPr="00C11D52">
        <w:rPr>
          <w:rFonts w:asciiTheme="minorHAnsi" w:hAnsiTheme="minorHAnsi" w:cstheme="minorHAnsi"/>
          <w:sz w:val="24"/>
          <w:szCs w:val="24"/>
        </w:rPr>
        <w:t xml:space="preserve">Przystępując do udziału </w:t>
      </w:r>
      <w:r w:rsidR="00FC0CEE">
        <w:rPr>
          <w:rFonts w:asciiTheme="minorHAnsi" w:hAnsiTheme="minorHAnsi" w:cstheme="minorHAnsi"/>
          <w:sz w:val="24"/>
          <w:szCs w:val="24"/>
        </w:rPr>
        <w:t xml:space="preserve">w postępowaniu </w:t>
      </w:r>
      <w:r w:rsidRPr="00C11D52">
        <w:rPr>
          <w:rFonts w:asciiTheme="minorHAnsi" w:hAnsiTheme="minorHAnsi" w:cstheme="minorHAnsi"/>
          <w:sz w:val="24"/>
          <w:szCs w:val="24"/>
        </w:rPr>
        <w:t>o udzielenie zamówienia na</w:t>
      </w:r>
      <w:r w:rsidR="009A7933">
        <w:rPr>
          <w:rFonts w:asciiTheme="minorHAnsi" w:hAnsiTheme="minorHAnsi" w:cstheme="minorHAnsi"/>
          <w:sz w:val="24"/>
          <w:szCs w:val="24"/>
        </w:rPr>
        <w:t xml:space="preserve"> zadanie pn.</w:t>
      </w:r>
      <w:r w:rsidR="00C11D52">
        <w:rPr>
          <w:rFonts w:asciiTheme="minorHAnsi" w:hAnsiTheme="minorHAnsi" w:cstheme="minorHAnsi"/>
          <w:sz w:val="24"/>
          <w:szCs w:val="24"/>
        </w:rPr>
        <w:t>:</w:t>
      </w:r>
    </w:p>
    <w:p w:rsidR="00180137" w:rsidRDefault="00C85D65" w:rsidP="00C85D65">
      <w:pPr>
        <w:pStyle w:val="Bezodstpw"/>
        <w:rPr>
          <w:rFonts w:asciiTheme="minorHAnsi" w:hAnsiTheme="minorHAnsi" w:cstheme="minorHAnsi"/>
          <w:b/>
          <w:sz w:val="24"/>
          <w:szCs w:val="24"/>
        </w:rPr>
      </w:pPr>
      <w:r w:rsidRPr="00C11D52">
        <w:rPr>
          <w:rFonts w:asciiTheme="minorHAnsi" w:hAnsiTheme="minorHAnsi" w:cstheme="minorHAnsi"/>
          <w:b/>
          <w:sz w:val="24"/>
          <w:szCs w:val="24"/>
        </w:rPr>
        <w:t>Ochrona fizyczna obiektów i mienia Miejskiego Przedsiębiorstwa Gosp</w:t>
      </w:r>
      <w:r w:rsidR="00232D8D">
        <w:rPr>
          <w:rFonts w:asciiTheme="minorHAnsi" w:hAnsiTheme="minorHAnsi" w:cstheme="minorHAnsi"/>
          <w:b/>
          <w:sz w:val="24"/>
          <w:szCs w:val="24"/>
        </w:rPr>
        <w:t xml:space="preserve">odarki Odpadami Sp. z o.o. w </w:t>
      </w:r>
      <w:r w:rsidRPr="00C11D52">
        <w:rPr>
          <w:rFonts w:asciiTheme="minorHAnsi" w:hAnsiTheme="minorHAnsi" w:cstheme="minorHAnsi"/>
          <w:b/>
          <w:sz w:val="24"/>
          <w:szCs w:val="24"/>
        </w:rPr>
        <w:t xml:space="preserve">Sosnowcu oraz transport wartości pieniężnych </w:t>
      </w:r>
    </w:p>
    <w:p w:rsidR="00C85D65" w:rsidRPr="00C11D52" w:rsidRDefault="00C85D65" w:rsidP="00C85D65">
      <w:pPr>
        <w:pStyle w:val="Bezodstpw"/>
        <w:rPr>
          <w:rFonts w:asciiTheme="minorHAnsi" w:hAnsiTheme="minorHAnsi" w:cstheme="minorHAnsi"/>
          <w:b/>
          <w:i/>
          <w:sz w:val="24"/>
          <w:szCs w:val="24"/>
        </w:rPr>
      </w:pPr>
      <w:r w:rsidRPr="00C11D52">
        <w:rPr>
          <w:rFonts w:asciiTheme="minorHAnsi" w:hAnsiTheme="minorHAnsi" w:cstheme="minorHAnsi"/>
          <w:b/>
          <w:sz w:val="24"/>
          <w:szCs w:val="24"/>
        </w:rPr>
        <w:t xml:space="preserve">znak sprawy: </w:t>
      </w:r>
      <w:r w:rsidRPr="00C11D52">
        <w:rPr>
          <w:rFonts w:asciiTheme="minorHAnsi" w:hAnsiTheme="minorHAnsi" w:cstheme="minorHAnsi"/>
          <w:b/>
          <w:i/>
          <w:sz w:val="24"/>
          <w:szCs w:val="24"/>
        </w:rPr>
        <w:t>MPGO.271.</w:t>
      </w:r>
      <w:r w:rsidR="007C6764">
        <w:rPr>
          <w:rFonts w:asciiTheme="minorHAnsi" w:hAnsiTheme="minorHAnsi" w:cstheme="minorHAnsi"/>
          <w:b/>
          <w:i/>
          <w:sz w:val="24"/>
          <w:szCs w:val="24"/>
        </w:rPr>
        <w:t>04</w:t>
      </w:r>
      <w:r w:rsidRPr="00C11D52">
        <w:rPr>
          <w:rFonts w:asciiTheme="minorHAnsi" w:hAnsiTheme="minorHAnsi" w:cstheme="minorHAnsi"/>
          <w:b/>
          <w:i/>
          <w:sz w:val="24"/>
          <w:szCs w:val="24"/>
        </w:rPr>
        <w:t>.2017</w:t>
      </w:r>
    </w:p>
    <w:p w:rsidR="00C85D65" w:rsidRPr="00C11D52" w:rsidRDefault="00C85D65" w:rsidP="00C85D65">
      <w:pPr>
        <w:pStyle w:val="Bezodstpw"/>
        <w:rPr>
          <w:rFonts w:asciiTheme="minorHAnsi" w:hAnsiTheme="minorHAnsi" w:cstheme="minorHAnsi"/>
          <w:b/>
          <w:i/>
          <w:sz w:val="24"/>
          <w:szCs w:val="24"/>
        </w:rPr>
      </w:pPr>
    </w:p>
    <w:p w:rsidR="00C85D65" w:rsidRDefault="00C85D65" w:rsidP="00713137">
      <w:pPr>
        <w:pStyle w:val="Bezodstpw"/>
        <w:numPr>
          <w:ilvl w:val="0"/>
          <w:numId w:val="23"/>
        </w:numPr>
        <w:rPr>
          <w:rFonts w:asciiTheme="minorHAnsi" w:hAnsiTheme="minorHAnsi" w:cstheme="minorHAnsi"/>
          <w:sz w:val="24"/>
          <w:szCs w:val="24"/>
        </w:rPr>
      </w:pPr>
      <w:r w:rsidRPr="00C11D52">
        <w:rPr>
          <w:rFonts w:asciiTheme="minorHAnsi" w:hAnsiTheme="minorHAnsi" w:cstheme="minorHAnsi"/>
          <w:sz w:val="24"/>
          <w:szCs w:val="24"/>
        </w:rPr>
        <w:t>Oferujemy wykonanie przedmiotu zamówienia zgodnie z wymagan</w:t>
      </w:r>
      <w:r w:rsidR="009A7933">
        <w:rPr>
          <w:rFonts w:asciiTheme="minorHAnsi" w:hAnsiTheme="minorHAnsi" w:cstheme="minorHAnsi"/>
          <w:sz w:val="24"/>
          <w:szCs w:val="24"/>
        </w:rPr>
        <w:t>ia</w:t>
      </w:r>
      <w:r w:rsidRPr="00C11D52">
        <w:rPr>
          <w:rFonts w:asciiTheme="minorHAnsi" w:hAnsiTheme="minorHAnsi" w:cstheme="minorHAnsi"/>
          <w:sz w:val="24"/>
          <w:szCs w:val="24"/>
        </w:rPr>
        <w:t xml:space="preserve">mi określonymi </w:t>
      </w:r>
      <w:r w:rsidR="00C11D52">
        <w:rPr>
          <w:rFonts w:asciiTheme="minorHAnsi" w:hAnsiTheme="minorHAnsi" w:cstheme="minorHAnsi"/>
          <w:sz w:val="24"/>
          <w:szCs w:val="24"/>
        </w:rPr>
        <w:t xml:space="preserve"> </w:t>
      </w:r>
      <w:r w:rsidRPr="00C11D52">
        <w:rPr>
          <w:rFonts w:asciiTheme="minorHAnsi" w:hAnsiTheme="minorHAnsi" w:cstheme="minorHAnsi"/>
          <w:sz w:val="24"/>
          <w:szCs w:val="24"/>
        </w:rPr>
        <w:t>w niniejszej specyfikacji oraz wzorze umowy za cenę brutto:</w:t>
      </w:r>
    </w:p>
    <w:p w:rsidR="00D25C31" w:rsidRDefault="00D25C31" w:rsidP="00D25C31">
      <w:pPr>
        <w:pStyle w:val="Bezodstpw"/>
        <w:rPr>
          <w:rFonts w:asciiTheme="minorHAnsi" w:hAnsiTheme="minorHAnsi" w:cstheme="minorHAnsi"/>
          <w:sz w:val="24"/>
          <w:szCs w:val="24"/>
        </w:rPr>
      </w:pPr>
    </w:p>
    <w:p w:rsidR="00D25C31" w:rsidRDefault="00D25C31" w:rsidP="00D25C31">
      <w:pPr>
        <w:pStyle w:val="Bezodstpw"/>
        <w:rPr>
          <w:rFonts w:asciiTheme="minorHAnsi" w:hAnsiTheme="minorHAnsi" w:cstheme="minorHAnsi"/>
          <w:sz w:val="24"/>
          <w:szCs w:val="24"/>
        </w:rPr>
      </w:pPr>
    </w:p>
    <w:tbl>
      <w:tblPr>
        <w:tblW w:w="9400"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649"/>
        <w:gridCol w:w="2590"/>
        <w:gridCol w:w="1772"/>
        <w:gridCol w:w="2525"/>
        <w:gridCol w:w="1855"/>
        <w:gridCol w:w="9"/>
      </w:tblGrid>
      <w:tr w:rsidR="00D25C31" w:rsidRPr="00605F40" w:rsidTr="00D25C31">
        <w:trPr>
          <w:gridAfter w:val="1"/>
          <w:wAfter w:w="9" w:type="dxa"/>
          <w:trHeight w:val="1784"/>
        </w:trPr>
        <w:tc>
          <w:tcPr>
            <w:tcW w:w="649" w:type="dxa"/>
            <w:tcBorders>
              <w:top w:val="double" w:sz="4" w:space="0" w:color="auto"/>
              <w:bottom w:val="single" w:sz="4" w:space="0" w:color="000000"/>
              <w:right w:val="single" w:sz="4" w:space="0" w:color="000000"/>
            </w:tcBorders>
            <w:vAlign w:val="center"/>
          </w:tcPr>
          <w:p w:rsidR="00D25C31" w:rsidRPr="00605F40" w:rsidRDefault="00D25C31" w:rsidP="00C9636F">
            <w:pPr>
              <w:spacing w:after="0" w:line="360" w:lineRule="auto"/>
              <w:jc w:val="center"/>
              <w:rPr>
                <w:rFonts w:cs="Tahoma"/>
                <w:sz w:val="24"/>
                <w:szCs w:val="24"/>
              </w:rPr>
            </w:pPr>
            <w:r w:rsidRPr="00605F40">
              <w:rPr>
                <w:rFonts w:cs="Tahoma"/>
                <w:sz w:val="24"/>
                <w:szCs w:val="24"/>
              </w:rPr>
              <w:lastRenderedPageBreak/>
              <w:t>lp.</w:t>
            </w:r>
          </w:p>
        </w:tc>
        <w:tc>
          <w:tcPr>
            <w:tcW w:w="2590" w:type="dxa"/>
            <w:tcBorders>
              <w:top w:val="double" w:sz="4" w:space="0" w:color="auto"/>
              <w:left w:val="single" w:sz="4" w:space="0" w:color="000000"/>
              <w:bottom w:val="single" w:sz="4" w:space="0" w:color="000000"/>
              <w:right w:val="single" w:sz="4" w:space="0" w:color="000000"/>
            </w:tcBorders>
            <w:vAlign w:val="center"/>
          </w:tcPr>
          <w:p w:rsidR="00D25C31" w:rsidRPr="00605F40" w:rsidRDefault="00D25C31" w:rsidP="00C9636F">
            <w:pPr>
              <w:spacing w:after="0" w:line="360" w:lineRule="auto"/>
              <w:jc w:val="center"/>
              <w:rPr>
                <w:rFonts w:cs="Tahoma"/>
                <w:sz w:val="24"/>
                <w:szCs w:val="24"/>
              </w:rPr>
            </w:pPr>
            <w:r w:rsidRPr="00605F40">
              <w:rPr>
                <w:rFonts w:cs="Tahoma"/>
                <w:sz w:val="24"/>
                <w:szCs w:val="24"/>
              </w:rPr>
              <w:t>Przedmiot zamówienia</w:t>
            </w:r>
          </w:p>
        </w:tc>
        <w:tc>
          <w:tcPr>
            <w:tcW w:w="1772" w:type="dxa"/>
            <w:tcBorders>
              <w:top w:val="double" w:sz="4" w:space="0" w:color="auto"/>
              <w:left w:val="single" w:sz="4" w:space="0" w:color="000000"/>
              <w:bottom w:val="single" w:sz="4" w:space="0" w:color="000000"/>
              <w:right w:val="single" w:sz="4" w:space="0" w:color="000000"/>
            </w:tcBorders>
            <w:vAlign w:val="center"/>
          </w:tcPr>
          <w:p w:rsidR="00D25C31" w:rsidRPr="00605F40" w:rsidRDefault="00D25C31" w:rsidP="00C9636F">
            <w:pPr>
              <w:spacing w:after="0" w:line="360" w:lineRule="auto"/>
              <w:ind w:left="-21" w:firstLine="21"/>
              <w:jc w:val="center"/>
              <w:rPr>
                <w:rFonts w:cs="Tahoma"/>
                <w:sz w:val="24"/>
                <w:szCs w:val="24"/>
              </w:rPr>
            </w:pPr>
            <w:r w:rsidRPr="00605F40">
              <w:rPr>
                <w:rFonts w:cs="Tahoma"/>
                <w:sz w:val="24"/>
                <w:szCs w:val="24"/>
              </w:rPr>
              <w:t xml:space="preserve">Ilość </w:t>
            </w:r>
          </w:p>
          <w:p w:rsidR="00D25C31" w:rsidRPr="00605F40" w:rsidRDefault="00D25C31" w:rsidP="00C9636F">
            <w:pPr>
              <w:spacing w:after="0" w:line="360" w:lineRule="auto"/>
              <w:ind w:left="-21" w:firstLine="21"/>
              <w:jc w:val="center"/>
              <w:rPr>
                <w:rFonts w:cs="Tahoma"/>
                <w:sz w:val="24"/>
                <w:szCs w:val="24"/>
              </w:rPr>
            </w:pPr>
          </w:p>
        </w:tc>
        <w:tc>
          <w:tcPr>
            <w:tcW w:w="2525" w:type="dxa"/>
            <w:tcBorders>
              <w:top w:val="double" w:sz="4" w:space="0" w:color="auto"/>
              <w:left w:val="single" w:sz="4" w:space="0" w:color="000000"/>
              <w:bottom w:val="single" w:sz="4" w:space="0" w:color="000000"/>
              <w:right w:val="single" w:sz="4" w:space="0" w:color="000000"/>
            </w:tcBorders>
            <w:vAlign w:val="center"/>
          </w:tcPr>
          <w:p w:rsidR="00D25C31" w:rsidRPr="00605F40" w:rsidRDefault="00D25C31" w:rsidP="00C9636F">
            <w:pPr>
              <w:spacing w:after="0" w:line="360" w:lineRule="auto"/>
              <w:jc w:val="center"/>
              <w:rPr>
                <w:rFonts w:cs="Tahoma"/>
                <w:sz w:val="24"/>
                <w:szCs w:val="24"/>
              </w:rPr>
            </w:pPr>
          </w:p>
          <w:p w:rsidR="00D25C31" w:rsidRPr="00605F40" w:rsidRDefault="00D25C31" w:rsidP="00C9636F">
            <w:pPr>
              <w:spacing w:after="0" w:line="360" w:lineRule="auto"/>
              <w:jc w:val="center"/>
              <w:rPr>
                <w:rFonts w:cs="Tahoma"/>
                <w:sz w:val="24"/>
                <w:szCs w:val="24"/>
              </w:rPr>
            </w:pPr>
            <w:r w:rsidRPr="00605F40">
              <w:rPr>
                <w:rFonts w:cs="Tahoma"/>
                <w:sz w:val="24"/>
                <w:szCs w:val="24"/>
              </w:rPr>
              <w:t xml:space="preserve">Wartość jednostkowa </w:t>
            </w:r>
            <w:r>
              <w:rPr>
                <w:rFonts w:cs="Tahoma"/>
                <w:sz w:val="24"/>
                <w:szCs w:val="24"/>
              </w:rPr>
              <w:t>brutto</w:t>
            </w:r>
            <w:r w:rsidRPr="00605F40">
              <w:rPr>
                <w:rFonts w:cs="Tahoma"/>
                <w:sz w:val="24"/>
                <w:szCs w:val="24"/>
              </w:rPr>
              <w:t xml:space="preserve"> </w:t>
            </w:r>
            <w:r>
              <w:rPr>
                <w:rFonts w:cs="Tahoma"/>
                <w:sz w:val="24"/>
                <w:szCs w:val="24"/>
              </w:rPr>
              <w:t>(zł)</w:t>
            </w:r>
          </w:p>
          <w:p w:rsidR="00D25C31" w:rsidRPr="00605F40" w:rsidRDefault="00D25C31" w:rsidP="00C9636F">
            <w:pPr>
              <w:spacing w:after="0" w:line="360" w:lineRule="auto"/>
              <w:jc w:val="center"/>
              <w:rPr>
                <w:rFonts w:cs="Tahoma"/>
                <w:sz w:val="24"/>
                <w:szCs w:val="24"/>
              </w:rPr>
            </w:pPr>
          </w:p>
        </w:tc>
        <w:tc>
          <w:tcPr>
            <w:tcW w:w="1855" w:type="dxa"/>
            <w:tcBorders>
              <w:top w:val="double" w:sz="4" w:space="0" w:color="auto"/>
              <w:left w:val="single" w:sz="4" w:space="0" w:color="000000"/>
              <w:bottom w:val="single" w:sz="4" w:space="0" w:color="000000"/>
            </w:tcBorders>
            <w:vAlign w:val="center"/>
          </w:tcPr>
          <w:p w:rsidR="00D25C31" w:rsidRPr="00605F40" w:rsidRDefault="00D25C31" w:rsidP="00C9636F">
            <w:pPr>
              <w:spacing w:after="0" w:line="360" w:lineRule="auto"/>
              <w:jc w:val="center"/>
              <w:rPr>
                <w:rFonts w:cs="Tahoma"/>
                <w:sz w:val="24"/>
                <w:szCs w:val="24"/>
              </w:rPr>
            </w:pPr>
            <w:r>
              <w:rPr>
                <w:rFonts w:cs="Tahoma"/>
                <w:sz w:val="24"/>
                <w:szCs w:val="24"/>
              </w:rPr>
              <w:t>Cena</w:t>
            </w:r>
            <w:r w:rsidRPr="00605F40">
              <w:rPr>
                <w:rFonts w:cs="Tahoma"/>
                <w:sz w:val="24"/>
                <w:szCs w:val="24"/>
              </w:rPr>
              <w:t xml:space="preserve">  brutto </w:t>
            </w:r>
            <w:r>
              <w:rPr>
                <w:rFonts w:cs="Tahoma"/>
                <w:sz w:val="24"/>
                <w:szCs w:val="24"/>
              </w:rPr>
              <w:t>(zł)</w:t>
            </w:r>
          </w:p>
          <w:p w:rsidR="00D25C31" w:rsidRPr="00605F40" w:rsidRDefault="00D25C31" w:rsidP="00C9636F">
            <w:pPr>
              <w:spacing w:after="0" w:line="360" w:lineRule="auto"/>
              <w:jc w:val="center"/>
              <w:rPr>
                <w:rFonts w:cs="Tahoma"/>
                <w:sz w:val="24"/>
                <w:szCs w:val="24"/>
              </w:rPr>
            </w:pPr>
            <w:r w:rsidRPr="00605F40">
              <w:rPr>
                <w:rFonts w:cs="Tahoma"/>
                <w:i/>
                <w:iCs/>
                <w:sz w:val="24"/>
                <w:szCs w:val="24"/>
              </w:rPr>
              <w:t xml:space="preserve">kol. </w:t>
            </w:r>
            <w:r>
              <w:rPr>
                <w:rFonts w:cs="Tahoma"/>
                <w:i/>
                <w:iCs/>
                <w:sz w:val="24"/>
                <w:szCs w:val="24"/>
              </w:rPr>
              <w:t xml:space="preserve">3 x </w:t>
            </w:r>
            <w:r w:rsidRPr="00605F40">
              <w:rPr>
                <w:rFonts w:cs="Tahoma"/>
                <w:i/>
                <w:iCs/>
                <w:sz w:val="24"/>
                <w:szCs w:val="24"/>
              </w:rPr>
              <w:t>kol.</w:t>
            </w:r>
            <w:r>
              <w:rPr>
                <w:rFonts w:cs="Tahoma"/>
                <w:i/>
                <w:iCs/>
                <w:sz w:val="24"/>
                <w:szCs w:val="24"/>
              </w:rPr>
              <w:t>4</w:t>
            </w:r>
          </w:p>
        </w:tc>
      </w:tr>
      <w:tr w:rsidR="00D25C31" w:rsidRPr="00605F40" w:rsidTr="00D25C31">
        <w:trPr>
          <w:gridAfter w:val="1"/>
          <w:wAfter w:w="9" w:type="dxa"/>
          <w:trHeight w:val="371"/>
        </w:trPr>
        <w:tc>
          <w:tcPr>
            <w:tcW w:w="649" w:type="dxa"/>
            <w:tcBorders>
              <w:top w:val="single" w:sz="4" w:space="0" w:color="000000"/>
              <w:bottom w:val="double" w:sz="4" w:space="0" w:color="auto"/>
              <w:right w:val="single" w:sz="4" w:space="0" w:color="000000"/>
            </w:tcBorders>
            <w:vAlign w:val="center"/>
          </w:tcPr>
          <w:p w:rsidR="00D25C31" w:rsidRPr="00605F40" w:rsidRDefault="00D25C31" w:rsidP="00C9636F">
            <w:pPr>
              <w:spacing w:after="0" w:line="360" w:lineRule="auto"/>
              <w:jc w:val="center"/>
              <w:rPr>
                <w:rFonts w:cs="Tahoma"/>
                <w:i/>
                <w:iCs/>
                <w:sz w:val="24"/>
                <w:szCs w:val="24"/>
              </w:rPr>
            </w:pPr>
            <w:r w:rsidRPr="00605F40">
              <w:rPr>
                <w:rFonts w:cs="Tahoma"/>
                <w:i/>
                <w:iCs/>
                <w:sz w:val="24"/>
                <w:szCs w:val="24"/>
              </w:rPr>
              <w:t>1</w:t>
            </w:r>
          </w:p>
        </w:tc>
        <w:tc>
          <w:tcPr>
            <w:tcW w:w="2590" w:type="dxa"/>
            <w:tcBorders>
              <w:top w:val="single" w:sz="4" w:space="0" w:color="000000"/>
              <w:left w:val="single" w:sz="4" w:space="0" w:color="000000"/>
              <w:bottom w:val="double" w:sz="4" w:space="0" w:color="auto"/>
              <w:right w:val="single" w:sz="4" w:space="0" w:color="000000"/>
            </w:tcBorders>
            <w:vAlign w:val="center"/>
          </w:tcPr>
          <w:p w:rsidR="00D25C31" w:rsidRPr="00605F40" w:rsidRDefault="00D25C31" w:rsidP="00C9636F">
            <w:pPr>
              <w:spacing w:after="0" w:line="360" w:lineRule="auto"/>
              <w:jc w:val="center"/>
              <w:rPr>
                <w:rFonts w:cs="Tahoma"/>
                <w:i/>
                <w:iCs/>
                <w:sz w:val="24"/>
                <w:szCs w:val="24"/>
              </w:rPr>
            </w:pPr>
            <w:r w:rsidRPr="00605F40">
              <w:rPr>
                <w:rFonts w:cs="Tahoma"/>
                <w:i/>
                <w:iCs/>
                <w:sz w:val="24"/>
                <w:szCs w:val="24"/>
              </w:rPr>
              <w:t>2</w:t>
            </w:r>
          </w:p>
        </w:tc>
        <w:tc>
          <w:tcPr>
            <w:tcW w:w="1772" w:type="dxa"/>
            <w:tcBorders>
              <w:top w:val="single" w:sz="4" w:space="0" w:color="000000"/>
              <w:left w:val="single" w:sz="4" w:space="0" w:color="000000"/>
              <w:bottom w:val="double" w:sz="4" w:space="0" w:color="auto"/>
              <w:right w:val="single" w:sz="4" w:space="0" w:color="000000"/>
            </w:tcBorders>
            <w:vAlign w:val="center"/>
          </w:tcPr>
          <w:p w:rsidR="00D25C31" w:rsidRPr="00605F40" w:rsidRDefault="00D25C31" w:rsidP="00C9636F">
            <w:pPr>
              <w:spacing w:after="0" w:line="360" w:lineRule="auto"/>
              <w:jc w:val="center"/>
              <w:rPr>
                <w:rFonts w:cs="Tahoma"/>
                <w:i/>
                <w:iCs/>
                <w:sz w:val="24"/>
                <w:szCs w:val="24"/>
              </w:rPr>
            </w:pPr>
            <w:r w:rsidRPr="00605F40">
              <w:rPr>
                <w:rFonts w:cs="Tahoma"/>
                <w:i/>
                <w:iCs/>
                <w:sz w:val="24"/>
                <w:szCs w:val="24"/>
              </w:rPr>
              <w:t>3</w:t>
            </w:r>
          </w:p>
        </w:tc>
        <w:tc>
          <w:tcPr>
            <w:tcW w:w="2525" w:type="dxa"/>
            <w:tcBorders>
              <w:top w:val="single" w:sz="4" w:space="0" w:color="000000"/>
              <w:left w:val="single" w:sz="4" w:space="0" w:color="000000"/>
              <w:bottom w:val="double" w:sz="4" w:space="0" w:color="auto"/>
              <w:right w:val="single" w:sz="4" w:space="0" w:color="000000"/>
            </w:tcBorders>
            <w:vAlign w:val="center"/>
          </w:tcPr>
          <w:p w:rsidR="00D25C31" w:rsidRPr="00605F40" w:rsidRDefault="00D25C31" w:rsidP="00C9636F">
            <w:pPr>
              <w:spacing w:after="0" w:line="360" w:lineRule="auto"/>
              <w:jc w:val="center"/>
              <w:rPr>
                <w:rFonts w:cs="Tahoma"/>
                <w:i/>
                <w:iCs/>
                <w:sz w:val="24"/>
                <w:szCs w:val="24"/>
              </w:rPr>
            </w:pPr>
            <w:r w:rsidRPr="00605F40">
              <w:rPr>
                <w:rFonts w:cs="Tahoma"/>
                <w:i/>
                <w:iCs/>
                <w:sz w:val="24"/>
                <w:szCs w:val="24"/>
              </w:rPr>
              <w:t>4</w:t>
            </w:r>
          </w:p>
        </w:tc>
        <w:tc>
          <w:tcPr>
            <w:tcW w:w="1855" w:type="dxa"/>
            <w:tcBorders>
              <w:top w:val="single" w:sz="4" w:space="0" w:color="000000"/>
              <w:left w:val="single" w:sz="4" w:space="0" w:color="000000"/>
              <w:bottom w:val="double" w:sz="4" w:space="0" w:color="auto"/>
            </w:tcBorders>
            <w:vAlign w:val="center"/>
          </w:tcPr>
          <w:p w:rsidR="00D25C31" w:rsidRPr="00605F40" w:rsidRDefault="00D25C31" w:rsidP="00C9636F">
            <w:pPr>
              <w:spacing w:after="0" w:line="360" w:lineRule="auto"/>
              <w:jc w:val="center"/>
              <w:rPr>
                <w:rFonts w:cs="Tahoma"/>
                <w:i/>
                <w:iCs/>
                <w:sz w:val="24"/>
                <w:szCs w:val="24"/>
              </w:rPr>
            </w:pPr>
            <w:r>
              <w:rPr>
                <w:rFonts w:cs="Tahoma"/>
                <w:i/>
                <w:iCs/>
                <w:sz w:val="24"/>
                <w:szCs w:val="24"/>
              </w:rPr>
              <w:t>5</w:t>
            </w:r>
          </w:p>
        </w:tc>
      </w:tr>
      <w:tr w:rsidR="00D25C31" w:rsidRPr="00605F40" w:rsidTr="00D25C31">
        <w:trPr>
          <w:trHeight w:val="798"/>
        </w:trPr>
        <w:tc>
          <w:tcPr>
            <w:tcW w:w="649" w:type="dxa"/>
            <w:tcBorders>
              <w:top w:val="single" w:sz="4" w:space="0" w:color="000000"/>
              <w:bottom w:val="single" w:sz="4" w:space="0" w:color="000000"/>
              <w:right w:val="single" w:sz="4" w:space="0" w:color="000000"/>
            </w:tcBorders>
            <w:vAlign w:val="center"/>
          </w:tcPr>
          <w:p w:rsidR="00D25C31" w:rsidRPr="00605F40" w:rsidRDefault="00D25C31" w:rsidP="00713137">
            <w:pPr>
              <w:numPr>
                <w:ilvl w:val="0"/>
                <w:numId w:val="33"/>
              </w:numPr>
              <w:spacing w:after="0" w:line="360" w:lineRule="auto"/>
              <w:ind w:hanging="720"/>
              <w:jc w:val="center"/>
              <w:rPr>
                <w:rFonts w:cs="Tahoma"/>
                <w:sz w:val="24"/>
                <w:szCs w:val="24"/>
              </w:rPr>
            </w:pPr>
          </w:p>
        </w:tc>
        <w:tc>
          <w:tcPr>
            <w:tcW w:w="2590" w:type="dxa"/>
            <w:tcBorders>
              <w:top w:val="single" w:sz="4" w:space="0" w:color="000000"/>
              <w:left w:val="single" w:sz="4" w:space="0" w:color="000000"/>
              <w:bottom w:val="single" w:sz="4" w:space="0" w:color="000000"/>
              <w:right w:val="single" w:sz="4" w:space="0" w:color="000000"/>
            </w:tcBorders>
            <w:vAlign w:val="center"/>
          </w:tcPr>
          <w:p w:rsidR="00D25C31" w:rsidRPr="001D345E" w:rsidRDefault="00D25C31" w:rsidP="00C9636F">
            <w:pPr>
              <w:spacing w:after="0" w:line="360" w:lineRule="auto"/>
              <w:jc w:val="center"/>
              <w:rPr>
                <w:rFonts w:cs="Tahoma"/>
                <w:sz w:val="24"/>
                <w:szCs w:val="24"/>
              </w:rPr>
            </w:pPr>
            <w:r w:rsidRPr="001D345E">
              <w:rPr>
                <w:rFonts w:cs="Tahoma"/>
                <w:b/>
                <w:sz w:val="24"/>
                <w:szCs w:val="24"/>
              </w:rPr>
              <w:t>Usługa ochrony</w:t>
            </w:r>
          </w:p>
        </w:tc>
        <w:tc>
          <w:tcPr>
            <w:tcW w:w="1772" w:type="dxa"/>
            <w:tcBorders>
              <w:top w:val="single" w:sz="4" w:space="0" w:color="000000"/>
              <w:left w:val="single" w:sz="4" w:space="0" w:color="000000"/>
              <w:bottom w:val="single" w:sz="4" w:space="0" w:color="000000"/>
              <w:right w:val="single" w:sz="4" w:space="0" w:color="000000"/>
            </w:tcBorders>
            <w:vAlign w:val="center"/>
          </w:tcPr>
          <w:p w:rsidR="00D25C31" w:rsidRPr="005B552A" w:rsidRDefault="00C55316" w:rsidP="00C9636F">
            <w:pPr>
              <w:spacing w:after="0" w:line="360" w:lineRule="auto"/>
              <w:jc w:val="center"/>
              <w:rPr>
                <w:rFonts w:eastAsia="Times New Roman" w:cs="Tahoma"/>
                <w:sz w:val="24"/>
                <w:szCs w:val="24"/>
                <w:lang w:eastAsia="pl-PL"/>
              </w:rPr>
            </w:pPr>
            <w:r w:rsidRPr="005B552A">
              <w:rPr>
                <w:rFonts w:eastAsia="Times New Roman" w:cs="Tahoma"/>
                <w:sz w:val="24"/>
                <w:szCs w:val="24"/>
                <w:lang w:eastAsia="pl-PL"/>
              </w:rPr>
              <w:t>27 184</w:t>
            </w:r>
          </w:p>
          <w:p w:rsidR="00D25C31" w:rsidRPr="005B552A" w:rsidRDefault="00D25C31" w:rsidP="00C9636F">
            <w:pPr>
              <w:spacing w:after="0" w:line="360" w:lineRule="auto"/>
              <w:jc w:val="center"/>
              <w:rPr>
                <w:rFonts w:cs="Tahoma"/>
                <w:bCs/>
                <w:sz w:val="24"/>
                <w:szCs w:val="24"/>
              </w:rPr>
            </w:pPr>
            <w:r w:rsidRPr="005B552A">
              <w:rPr>
                <w:rFonts w:cs="Tahoma"/>
                <w:bCs/>
                <w:sz w:val="24"/>
                <w:szCs w:val="24"/>
              </w:rPr>
              <w:t>godzin</w:t>
            </w:r>
          </w:p>
        </w:tc>
        <w:tc>
          <w:tcPr>
            <w:tcW w:w="2525" w:type="dxa"/>
            <w:tcBorders>
              <w:top w:val="single" w:sz="4" w:space="0" w:color="000000"/>
              <w:left w:val="single" w:sz="4" w:space="0" w:color="000000"/>
              <w:bottom w:val="single" w:sz="4" w:space="0" w:color="000000"/>
              <w:right w:val="single" w:sz="4" w:space="0" w:color="000000"/>
            </w:tcBorders>
          </w:tcPr>
          <w:p w:rsidR="00D25C31" w:rsidRPr="00605F40" w:rsidRDefault="00D25C31" w:rsidP="00C9636F">
            <w:pPr>
              <w:spacing w:after="0" w:line="360" w:lineRule="auto"/>
              <w:jc w:val="both"/>
              <w:rPr>
                <w:rFonts w:cs="Tahoma"/>
                <w:sz w:val="24"/>
                <w:szCs w:val="24"/>
                <w:highlight w:val="yellow"/>
              </w:rPr>
            </w:pPr>
          </w:p>
        </w:tc>
        <w:tc>
          <w:tcPr>
            <w:tcW w:w="1864" w:type="dxa"/>
            <w:gridSpan w:val="2"/>
            <w:tcBorders>
              <w:top w:val="single" w:sz="4" w:space="0" w:color="000000"/>
              <w:left w:val="single" w:sz="4" w:space="0" w:color="000000"/>
              <w:bottom w:val="single" w:sz="4" w:space="0" w:color="000000"/>
            </w:tcBorders>
          </w:tcPr>
          <w:p w:rsidR="00D25C31" w:rsidRPr="00605F40" w:rsidRDefault="00D25C31" w:rsidP="00C9636F">
            <w:pPr>
              <w:spacing w:after="0" w:line="360" w:lineRule="auto"/>
              <w:jc w:val="both"/>
              <w:rPr>
                <w:rFonts w:cs="Tahoma"/>
                <w:sz w:val="24"/>
                <w:szCs w:val="24"/>
              </w:rPr>
            </w:pPr>
          </w:p>
        </w:tc>
      </w:tr>
      <w:tr w:rsidR="00D25C31" w:rsidRPr="00605F40" w:rsidTr="00D25C31">
        <w:trPr>
          <w:trHeight w:val="798"/>
        </w:trPr>
        <w:tc>
          <w:tcPr>
            <w:tcW w:w="649" w:type="dxa"/>
            <w:tcBorders>
              <w:top w:val="single" w:sz="4" w:space="0" w:color="000000"/>
              <w:bottom w:val="single" w:sz="4" w:space="0" w:color="000000"/>
              <w:right w:val="single" w:sz="4" w:space="0" w:color="000000"/>
            </w:tcBorders>
            <w:vAlign w:val="center"/>
          </w:tcPr>
          <w:p w:rsidR="00D25C31" w:rsidRPr="00605F40" w:rsidRDefault="00D25C31" w:rsidP="00713137">
            <w:pPr>
              <w:numPr>
                <w:ilvl w:val="0"/>
                <w:numId w:val="33"/>
              </w:numPr>
              <w:spacing w:after="0" w:line="360" w:lineRule="auto"/>
              <w:ind w:hanging="720"/>
              <w:jc w:val="center"/>
              <w:rPr>
                <w:rFonts w:cs="Tahoma"/>
                <w:sz w:val="24"/>
                <w:szCs w:val="24"/>
              </w:rPr>
            </w:pPr>
          </w:p>
        </w:tc>
        <w:tc>
          <w:tcPr>
            <w:tcW w:w="2590" w:type="dxa"/>
            <w:tcBorders>
              <w:top w:val="single" w:sz="4" w:space="0" w:color="000000"/>
              <w:left w:val="single" w:sz="4" w:space="0" w:color="000000"/>
              <w:bottom w:val="single" w:sz="4" w:space="0" w:color="000000"/>
              <w:right w:val="single" w:sz="4" w:space="0" w:color="000000"/>
            </w:tcBorders>
            <w:vAlign w:val="center"/>
          </w:tcPr>
          <w:p w:rsidR="00D25C31" w:rsidRPr="001D345E" w:rsidRDefault="00D25C31" w:rsidP="00C9636F">
            <w:pPr>
              <w:spacing w:after="0" w:line="360" w:lineRule="auto"/>
              <w:jc w:val="center"/>
              <w:rPr>
                <w:rFonts w:cs="Tahoma"/>
                <w:b/>
                <w:sz w:val="24"/>
                <w:szCs w:val="24"/>
              </w:rPr>
            </w:pPr>
            <w:r w:rsidRPr="001D345E">
              <w:rPr>
                <w:rFonts w:cs="Tahoma"/>
                <w:b/>
                <w:sz w:val="24"/>
                <w:szCs w:val="24"/>
              </w:rPr>
              <w:t xml:space="preserve">Usługa </w:t>
            </w:r>
            <w:r>
              <w:rPr>
                <w:rFonts w:cs="Tahoma"/>
                <w:b/>
                <w:sz w:val="24"/>
                <w:szCs w:val="24"/>
              </w:rPr>
              <w:t>transportu</w:t>
            </w:r>
          </w:p>
        </w:tc>
        <w:tc>
          <w:tcPr>
            <w:tcW w:w="1772" w:type="dxa"/>
            <w:tcBorders>
              <w:top w:val="single" w:sz="4" w:space="0" w:color="000000"/>
              <w:left w:val="single" w:sz="4" w:space="0" w:color="000000"/>
              <w:bottom w:val="single" w:sz="4" w:space="0" w:color="000000"/>
              <w:right w:val="single" w:sz="4" w:space="0" w:color="000000"/>
            </w:tcBorders>
            <w:vAlign w:val="center"/>
          </w:tcPr>
          <w:p w:rsidR="00D25C31" w:rsidRPr="005B552A" w:rsidRDefault="00434CB7" w:rsidP="00434CB7">
            <w:pPr>
              <w:spacing w:after="0" w:line="360" w:lineRule="auto"/>
              <w:jc w:val="center"/>
              <w:rPr>
                <w:rFonts w:cs="Tahoma"/>
                <w:bCs/>
                <w:sz w:val="24"/>
                <w:szCs w:val="24"/>
              </w:rPr>
            </w:pPr>
            <w:r w:rsidRPr="005B552A">
              <w:rPr>
                <w:rFonts w:cs="Tahoma"/>
                <w:bCs/>
                <w:sz w:val="24"/>
                <w:szCs w:val="24"/>
              </w:rPr>
              <w:t>36</w:t>
            </w:r>
            <w:r w:rsidR="00D25C31" w:rsidRPr="005B552A">
              <w:rPr>
                <w:rFonts w:cs="Tahoma"/>
                <w:bCs/>
                <w:sz w:val="24"/>
                <w:szCs w:val="24"/>
              </w:rPr>
              <w:t xml:space="preserve"> kurs</w:t>
            </w:r>
            <w:r w:rsidRPr="005B552A">
              <w:rPr>
                <w:rFonts w:cs="Tahoma"/>
                <w:bCs/>
                <w:sz w:val="24"/>
                <w:szCs w:val="24"/>
              </w:rPr>
              <w:t>ów</w:t>
            </w:r>
          </w:p>
        </w:tc>
        <w:tc>
          <w:tcPr>
            <w:tcW w:w="2525" w:type="dxa"/>
            <w:tcBorders>
              <w:top w:val="single" w:sz="4" w:space="0" w:color="000000"/>
              <w:left w:val="single" w:sz="4" w:space="0" w:color="000000"/>
              <w:bottom w:val="single" w:sz="4" w:space="0" w:color="000000"/>
              <w:right w:val="single" w:sz="4" w:space="0" w:color="000000"/>
            </w:tcBorders>
          </w:tcPr>
          <w:p w:rsidR="00D25C31" w:rsidRPr="00605F40" w:rsidRDefault="00D25C31" w:rsidP="00C9636F">
            <w:pPr>
              <w:spacing w:after="0" w:line="360" w:lineRule="auto"/>
              <w:jc w:val="both"/>
              <w:rPr>
                <w:rFonts w:cs="Tahoma"/>
                <w:sz w:val="24"/>
                <w:szCs w:val="24"/>
                <w:highlight w:val="yellow"/>
              </w:rPr>
            </w:pPr>
          </w:p>
        </w:tc>
        <w:tc>
          <w:tcPr>
            <w:tcW w:w="1864" w:type="dxa"/>
            <w:gridSpan w:val="2"/>
            <w:tcBorders>
              <w:top w:val="single" w:sz="4" w:space="0" w:color="000000"/>
              <w:left w:val="single" w:sz="4" w:space="0" w:color="000000"/>
              <w:bottom w:val="single" w:sz="4" w:space="0" w:color="000000"/>
            </w:tcBorders>
          </w:tcPr>
          <w:p w:rsidR="00D25C31" w:rsidRPr="00605F40" w:rsidRDefault="00D25C31" w:rsidP="00C9636F">
            <w:pPr>
              <w:spacing w:after="0" w:line="360" w:lineRule="auto"/>
              <w:jc w:val="both"/>
              <w:rPr>
                <w:rFonts w:cs="Tahoma"/>
                <w:sz w:val="24"/>
                <w:szCs w:val="24"/>
              </w:rPr>
            </w:pPr>
          </w:p>
        </w:tc>
      </w:tr>
      <w:tr w:rsidR="00D25C31" w:rsidRPr="00605F40" w:rsidTr="00D25C31">
        <w:trPr>
          <w:trHeight w:val="502"/>
        </w:trPr>
        <w:tc>
          <w:tcPr>
            <w:tcW w:w="7536" w:type="dxa"/>
            <w:gridSpan w:val="4"/>
            <w:tcBorders>
              <w:top w:val="single" w:sz="4" w:space="0" w:color="000000"/>
              <w:bottom w:val="single" w:sz="4" w:space="0" w:color="000000"/>
              <w:right w:val="single" w:sz="4" w:space="0" w:color="000000"/>
            </w:tcBorders>
            <w:vAlign w:val="center"/>
          </w:tcPr>
          <w:p w:rsidR="00D25C31" w:rsidRPr="00605F40" w:rsidRDefault="00D25C31" w:rsidP="00C9636F">
            <w:pPr>
              <w:spacing w:after="0" w:line="360" w:lineRule="auto"/>
              <w:jc w:val="right"/>
              <w:rPr>
                <w:rFonts w:cs="Tahoma"/>
                <w:sz w:val="24"/>
                <w:szCs w:val="24"/>
              </w:rPr>
            </w:pPr>
            <w:r w:rsidRPr="00605F40">
              <w:rPr>
                <w:rFonts w:cs="Tahoma"/>
                <w:b/>
                <w:sz w:val="24"/>
                <w:szCs w:val="24"/>
              </w:rPr>
              <w:t>Razem</w:t>
            </w:r>
          </w:p>
        </w:tc>
        <w:tc>
          <w:tcPr>
            <w:tcW w:w="1864" w:type="dxa"/>
            <w:gridSpan w:val="2"/>
            <w:tcBorders>
              <w:top w:val="single" w:sz="4" w:space="0" w:color="000000"/>
              <w:left w:val="single" w:sz="4" w:space="0" w:color="000000"/>
              <w:bottom w:val="single" w:sz="4" w:space="0" w:color="000000"/>
            </w:tcBorders>
          </w:tcPr>
          <w:p w:rsidR="00D25C31" w:rsidRPr="00605F40" w:rsidRDefault="00D25C31" w:rsidP="00C9636F">
            <w:pPr>
              <w:spacing w:after="0" w:line="360" w:lineRule="auto"/>
              <w:jc w:val="both"/>
              <w:rPr>
                <w:rFonts w:cs="Tahoma"/>
                <w:sz w:val="24"/>
                <w:szCs w:val="24"/>
              </w:rPr>
            </w:pPr>
          </w:p>
        </w:tc>
      </w:tr>
    </w:tbl>
    <w:p w:rsidR="00D25C31" w:rsidRPr="00C11D52" w:rsidRDefault="00D25C31" w:rsidP="00D25C31">
      <w:pPr>
        <w:pStyle w:val="Bezodstpw"/>
        <w:rPr>
          <w:rFonts w:asciiTheme="minorHAnsi" w:hAnsiTheme="minorHAnsi" w:cstheme="minorHAnsi"/>
          <w:sz w:val="24"/>
          <w:szCs w:val="24"/>
        </w:rPr>
      </w:pPr>
    </w:p>
    <w:p w:rsidR="00C85D65" w:rsidRPr="00C11D52" w:rsidRDefault="00C85D65" w:rsidP="00C85D65">
      <w:pPr>
        <w:spacing w:after="0" w:line="360" w:lineRule="auto"/>
        <w:rPr>
          <w:rFonts w:asciiTheme="minorHAnsi" w:hAnsiTheme="minorHAnsi" w:cstheme="minorHAnsi"/>
          <w:sz w:val="24"/>
          <w:szCs w:val="24"/>
        </w:rPr>
      </w:pPr>
      <w:r w:rsidRPr="00C11D52">
        <w:rPr>
          <w:rFonts w:asciiTheme="minorHAnsi" w:hAnsiTheme="minorHAnsi" w:cstheme="minorHAnsi"/>
          <w:sz w:val="24"/>
          <w:szCs w:val="24"/>
        </w:rPr>
        <w:t xml:space="preserve">               </w:t>
      </w:r>
      <w:r w:rsidR="00180137" w:rsidRPr="00C11D52">
        <w:rPr>
          <w:rFonts w:asciiTheme="minorHAnsi" w:hAnsiTheme="minorHAnsi" w:cstheme="minorHAnsi"/>
          <w:sz w:val="24"/>
          <w:szCs w:val="24"/>
        </w:rPr>
        <w:t>C</w:t>
      </w:r>
      <w:r w:rsidRPr="00C11D52">
        <w:rPr>
          <w:rFonts w:asciiTheme="minorHAnsi" w:hAnsiTheme="minorHAnsi" w:cstheme="minorHAnsi"/>
          <w:sz w:val="24"/>
          <w:szCs w:val="24"/>
        </w:rPr>
        <w:t>ena</w:t>
      </w:r>
      <w:r w:rsidR="00180137">
        <w:rPr>
          <w:rFonts w:asciiTheme="minorHAnsi" w:hAnsiTheme="minorHAnsi" w:cstheme="minorHAnsi"/>
          <w:sz w:val="24"/>
          <w:szCs w:val="24"/>
        </w:rPr>
        <w:t xml:space="preserve"> brutto</w:t>
      </w:r>
      <w:r w:rsidRPr="00C11D52">
        <w:rPr>
          <w:rFonts w:asciiTheme="minorHAnsi" w:hAnsiTheme="minorHAnsi" w:cstheme="minorHAnsi"/>
          <w:sz w:val="24"/>
          <w:szCs w:val="24"/>
        </w:rPr>
        <w:t xml:space="preserve"> …..............................................</w:t>
      </w:r>
      <w:r w:rsidR="00180137">
        <w:rPr>
          <w:rFonts w:asciiTheme="minorHAnsi" w:hAnsiTheme="minorHAnsi" w:cstheme="minorHAnsi"/>
          <w:sz w:val="24"/>
          <w:szCs w:val="24"/>
        </w:rPr>
        <w:t xml:space="preserve">................. złotych </w:t>
      </w:r>
    </w:p>
    <w:p w:rsidR="00C85D65" w:rsidRPr="00C11D52" w:rsidRDefault="00C85D65" w:rsidP="00C85D65">
      <w:pPr>
        <w:pStyle w:val="Tekstpodstawowy2"/>
        <w:spacing w:after="0" w:line="360" w:lineRule="auto"/>
        <w:rPr>
          <w:rFonts w:asciiTheme="minorHAnsi" w:hAnsiTheme="minorHAnsi" w:cstheme="minorHAnsi"/>
          <w:sz w:val="24"/>
          <w:szCs w:val="24"/>
        </w:rPr>
      </w:pPr>
      <w:r w:rsidRPr="00C11D52">
        <w:rPr>
          <w:rFonts w:asciiTheme="minorHAnsi" w:hAnsiTheme="minorHAnsi" w:cstheme="minorHAnsi"/>
          <w:sz w:val="24"/>
          <w:szCs w:val="24"/>
        </w:rPr>
        <w:t xml:space="preserve">                słownie: ...............................................................................................................</w:t>
      </w:r>
    </w:p>
    <w:p w:rsidR="00C85D65" w:rsidRPr="00C11D52" w:rsidRDefault="00C85D65" w:rsidP="00C85D65">
      <w:pPr>
        <w:pStyle w:val="Tekstpodstawowy2"/>
        <w:spacing w:after="0" w:line="360" w:lineRule="auto"/>
        <w:rPr>
          <w:rFonts w:asciiTheme="minorHAnsi" w:hAnsiTheme="minorHAnsi" w:cstheme="minorHAnsi"/>
          <w:sz w:val="24"/>
          <w:szCs w:val="24"/>
        </w:rPr>
      </w:pPr>
      <w:r w:rsidRPr="00C11D52">
        <w:rPr>
          <w:rFonts w:asciiTheme="minorHAnsi" w:hAnsiTheme="minorHAnsi" w:cstheme="minorHAnsi"/>
          <w:sz w:val="24"/>
          <w:szCs w:val="24"/>
        </w:rPr>
        <w:t xml:space="preserve">                w tym:</w:t>
      </w:r>
    </w:p>
    <w:p w:rsidR="00C85D65" w:rsidRPr="00C11D52" w:rsidRDefault="00C85D65" w:rsidP="00C85D65">
      <w:pPr>
        <w:pStyle w:val="Tekstpodstawowy2"/>
        <w:spacing w:after="0" w:line="360" w:lineRule="auto"/>
        <w:rPr>
          <w:rFonts w:asciiTheme="minorHAnsi" w:hAnsiTheme="minorHAnsi" w:cstheme="minorHAnsi"/>
          <w:sz w:val="24"/>
          <w:szCs w:val="24"/>
        </w:rPr>
      </w:pPr>
      <w:r w:rsidRPr="00C11D52">
        <w:rPr>
          <w:rFonts w:asciiTheme="minorHAnsi" w:hAnsiTheme="minorHAnsi" w:cstheme="minorHAnsi"/>
          <w:sz w:val="24"/>
          <w:szCs w:val="24"/>
        </w:rPr>
        <w:t xml:space="preserve">              - wartość netto ……………………………………………………..PLN </w:t>
      </w:r>
    </w:p>
    <w:p w:rsidR="00C85D65" w:rsidRDefault="00C85D65" w:rsidP="00C85D65">
      <w:pPr>
        <w:pStyle w:val="Tekstpodstawowy2"/>
        <w:spacing w:after="0" w:line="360" w:lineRule="auto"/>
        <w:rPr>
          <w:rFonts w:asciiTheme="minorHAnsi" w:hAnsiTheme="minorHAnsi" w:cstheme="minorHAnsi"/>
          <w:sz w:val="24"/>
          <w:szCs w:val="24"/>
        </w:rPr>
      </w:pPr>
      <w:r w:rsidRPr="00C11D52">
        <w:rPr>
          <w:rFonts w:asciiTheme="minorHAnsi" w:hAnsiTheme="minorHAnsi" w:cstheme="minorHAnsi"/>
          <w:sz w:val="24"/>
          <w:szCs w:val="24"/>
        </w:rPr>
        <w:t xml:space="preserve">              - podatek VAT - …………..% …………………………………….PLN </w:t>
      </w:r>
    </w:p>
    <w:p w:rsidR="00C2171B" w:rsidRPr="00C11D52" w:rsidRDefault="00C2171B" w:rsidP="00C2171B">
      <w:pPr>
        <w:pStyle w:val="Tekstpodstawowy2"/>
        <w:spacing w:after="0" w:line="360" w:lineRule="auto"/>
        <w:ind w:left="284"/>
        <w:rPr>
          <w:rFonts w:asciiTheme="minorHAnsi" w:hAnsiTheme="minorHAnsi" w:cstheme="minorHAnsi"/>
          <w:sz w:val="24"/>
          <w:szCs w:val="24"/>
        </w:rPr>
      </w:pPr>
      <w:r>
        <w:rPr>
          <w:rFonts w:asciiTheme="minorHAnsi" w:hAnsiTheme="minorHAnsi" w:cstheme="minorHAnsi"/>
          <w:sz w:val="24"/>
          <w:szCs w:val="24"/>
        </w:rPr>
        <w:t xml:space="preserve"> 2.    Termin realizacji zamówienia: od </w:t>
      </w:r>
      <w:r w:rsidR="004C2860">
        <w:rPr>
          <w:rFonts w:asciiTheme="minorHAnsi" w:hAnsiTheme="minorHAnsi" w:cstheme="minorHAnsi"/>
          <w:sz w:val="24"/>
          <w:szCs w:val="24"/>
        </w:rPr>
        <w:t xml:space="preserve">dnia </w:t>
      </w:r>
      <w:r>
        <w:rPr>
          <w:rFonts w:asciiTheme="minorHAnsi" w:hAnsiTheme="minorHAnsi" w:cstheme="minorHAnsi"/>
          <w:sz w:val="24"/>
          <w:szCs w:val="24"/>
        </w:rPr>
        <w:t xml:space="preserve">01.01.2018r. do </w:t>
      </w:r>
      <w:r w:rsidR="004C2860">
        <w:rPr>
          <w:rFonts w:asciiTheme="minorHAnsi" w:hAnsiTheme="minorHAnsi" w:cstheme="minorHAnsi"/>
          <w:sz w:val="24"/>
          <w:szCs w:val="24"/>
        </w:rPr>
        <w:t xml:space="preserve">dnia </w:t>
      </w:r>
      <w:r>
        <w:rPr>
          <w:rFonts w:asciiTheme="minorHAnsi" w:hAnsiTheme="minorHAnsi" w:cstheme="minorHAnsi"/>
          <w:sz w:val="24"/>
          <w:szCs w:val="24"/>
        </w:rPr>
        <w:t>31.12.20</w:t>
      </w:r>
      <w:r w:rsidR="004C2860">
        <w:rPr>
          <w:rFonts w:asciiTheme="minorHAnsi" w:hAnsiTheme="minorHAnsi" w:cstheme="minorHAnsi"/>
          <w:sz w:val="24"/>
          <w:szCs w:val="24"/>
        </w:rPr>
        <w:t>1</w:t>
      </w:r>
      <w:r>
        <w:rPr>
          <w:rFonts w:asciiTheme="minorHAnsi" w:hAnsiTheme="minorHAnsi" w:cstheme="minorHAnsi"/>
          <w:sz w:val="24"/>
          <w:szCs w:val="24"/>
        </w:rPr>
        <w:t>8r.</w:t>
      </w:r>
    </w:p>
    <w:p w:rsidR="00C85D65" w:rsidRPr="00C11D52" w:rsidRDefault="00C11D52" w:rsidP="00713137">
      <w:pPr>
        <w:pStyle w:val="Tekstpodstawowy2"/>
        <w:numPr>
          <w:ilvl w:val="0"/>
          <w:numId w:val="37"/>
        </w:numPr>
        <w:spacing w:after="0" w:line="360" w:lineRule="auto"/>
        <w:rPr>
          <w:rFonts w:asciiTheme="minorHAnsi" w:hAnsiTheme="minorHAnsi" w:cstheme="minorHAnsi"/>
          <w:b/>
          <w:sz w:val="24"/>
          <w:szCs w:val="24"/>
        </w:rPr>
      </w:pPr>
      <w:r w:rsidRPr="00C11D52">
        <w:rPr>
          <w:rFonts w:asciiTheme="minorHAnsi" w:hAnsiTheme="minorHAnsi" w:cstheme="minorHAnsi"/>
          <w:noProof/>
        </w:rPr>
        <w:t>K</w:t>
      </w:r>
      <w:r w:rsidRPr="00C11D52">
        <w:rPr>
          <w:rFonts w:asciiTheme="minorHAnsi" w:hAnsiTheme="minorHAnsi" w:cstheme="minorHAnsi"/>
          <w:sz w:val="24"/>
          <w:szCs w:val="24"/>
          <w:lang w:eastAsia="ar-SA"/>
        </w:rPr>
        <w:t>wota brutto miesięcznego gwarantowanego odpisu na PFRON</w:t>
      </w:r>
      <w:r w:rsidR="00C85D65" w:rsidRPr="00C11D52">
        <w:rPr>
          <w:rFonts w:asciiTheme="minorHAnsi" w:hAnsiTheme="minorHAnsi" w:cstheme="minorHAnsi"/>
          <w:sz w:val="24"/>
          <w:szCs w:val="24"/>
        </w:rPr>
        <w:t>:</w:t>
      </w:r>
      <w:r w:rsidR="00C85D65" w:rsidRPr="00C11D52">
        <w:rPr>
          <w:rFonts w:asciiTheme="minorHAnsi" w:hAnsiTheme="minorHAnsi" w:cstheme="minorHAnsi"/>
          <w:b/>
          <w:sz w:val="24"/>
          <w:szCs w:val="24"/>
        </w:rPr>
        <w:t xml:space="preserve">  </w:t>
      </w:r>
      <w:r w:rsidR="00C85D65" w:rsidRPr="00C11D52">
        <w:rPr>
          <w:rFonts w:asciiTheme="minorHAnsi" w:hAnsiTheme="minorHAnsi" w:cstheme="minorHAnsi"/>
          <w:sz w:val="24"/>
          <w:szCs w:val="24"/>
        </w:rPr>
        <w:t>……………………………….. zł</w:t>
      </w:r>
      <w:r w:rsidRPr="00180137">
        <w:rPr>
          <w:rFonts w:asciiTheme="minorHAnsi" w:hAnsiTheme="minorHAnsi" w:cstheme="minorHAnsi"/>
          <w:sz w:val="24"/>
          <w:szCs w:val="24"/>
        </w:rPr>
        <w:t>,</w:t>
      </w:r>
    </w:p>
    <w:p w:rsidR="00C85D65" w:rsidRPr="00C11D52" w:rsidRDefault="00C85D65" w:rsidP="00C85D65">
      <w:pPr>
        <w:pStyle w:val="Bezodstpw"/>
        <w:rPr>
          <w:rFonts w:asciiTheme="minorHAnsi" w:hAnsiTheme="minorHAnsi" w:cstheme="minorHAnsi"/>
          <w:sz w:val="24"/>
          <w:szCs w:val="24"/>
        </w:rPr>
      </w:pPr>
      <w:r w:rsidRPr="00C11D52">
        <w:rPr>
          <w:rFonts w:asciiTheme="minorHAnsi" w:hAnsiTheme="minorHAnsi" w:cstheme="minorHAnsi"/>
          <w:sz w:val="24"/>
          <w:szCs w:val="24"/>
        </w:rPr>
        <w:t xml:space="preserve">              </w:t>
      </w:r>
      <w:r w:rsidR="00180137">
        <w:rPr>
          <w:rFonts w:asciiTheme="minorHAnsi" w:hAnsiTheme="minorHAnsi" w:cstheme="minorHAnsi"/>
          <w:sz w:val="24"/>
          <w:szCs w:val="24"/>
        </w:rPr>
        <w:t>s</w:t>
      </w:r>
      <w:r w:rsidRPr="00C11D52">
        <w:rPr>
          <w:rFonts w:asciiTheme="minorHAnsi" w:hAnsiTheme="minorHAnsi" w:cstheme="minorHAnsi"/>
          <w:sz w:val="24"/>
          <w:szCs w:val="24"/>
        </w:rPr>
        <w:t xml:space="preserve">łownie: ……………………………………………………………………………………………………. złotych </w:t>
      </w:r>
    </w:p>
    <w:p w:rsidR="00C85D65" w:rsidRPr="00B854BF" w:rsidRDefault="00C85D65" w:rsidP="002D456E">
      <w:pPr>
        <w:pStyle w:val="Bezodstpw"/>
        <w:tabs>
          <w:tab w:val="left" w:pos="2044"/>
        </w:tabs>
        <w:jc w:val="both"/>
        <w:rPr>
          <w:rFonts w:asciiTheme="minorHAnsi" w:hAnsiTheme="minorHAnsi" w:cstheme="minorHAnsi"/>
          <w:sz w:val="24"/>
          <w:szCs w:val="24"/>
        </w:rPr>
      </w:pPr>
      <w:r w:rsidRPr="00B854BF">
        <w:rPr>
          <w:rFonts w:asciiTheme="minorHAnsi" w:hAnsiTheme="minorHAnsi" w:cstheme="minorHAnsi"/>
          <w:sz w:val="24"/>
          <w:szCs w:val="24"/>
        </w:rPr>
        <w:t xml:space="preserve">UWAGA: </w:t>
      </w:r>
      <w:r w:rsidR="002D456E" w:rsidRPr="00B854BF">
        <w:rPr>
          <w:rFonts w:asciiTheme="minorHAnsi" w:hAnsiTheme="minorHAnsi" w:cstheme="minorHAnsi"/>
          <w:sz w:val="24"/>
          <w:szCs w:val="24"/>
        </w:rPr>
        <w:tab/>
      </w:r>
    </w:p>
    <w:p w:rsidR="00C85D65" w:rsidRPr="00B854BF" w:rsidRDefault="00C2171B" w:rsidP="00FB16AC">
      <w:pPr>
        <w:pStyle w:val="Bezodstpw"/>
        <w:jc w:val="both"/>
        <w:rPr>
          <w:rFonts w:asciiTheme="minorHAnsi" w:hAnsiTheme="minorHAnsi" w:cstheme="minorHAnsi"/>
          <w:sz w:val="24"/>
          <w:szCs w:val="24"/>
        </w:rPr>
      </w:pPr>
      <w:r w:rsidRPr="00B854BF">
        <w:rPr>
          <w:rFonts w:asciiTheme="minorHAnsi" w:hAnsiTheme="minorHAnsi" w:cstheme="minorHAnsi"/>
          <w:sz w:val="24"/>
          <w:szCs w:val="24"/>
        </w:rPr>
        <w:t>Wartość odpisu na P</w:t>
      </w:r>
      <w:r w:rsidR="00C85D65" w:rsidRPr="00B854BF">
        <w:rPr>
          <w:rFonts w:asciiTheme="minorHAnsi" w:hAnsiTheme="minorHAnsi" w:cstheme="minorHAnsi"/>
          <w:sz w:val="24"/>
          <w:szCs w:val="24"/>
        </w:rPr>
        <w:t xml:space="preserve">FRON będzie brana pod uwagę przy ocenie w celu wyboru oferty najkorzystniejszej. Brak odpisu nie będzie powodował nieważności oferty. </w:t>
      </w:r>
    </w:p>
    <w:p w:rsidR="00C85D65" w:rsidRPr="00C11D52" w:rsidRDefault="00C85D65" w:rsidP="00FB16AC">
      <w:pPr>
        <w:pStyle w:val="Bezodstpw"/>
        <w:jc w:val="both"/>
        <w:rPr>
          <w:rFonts w:asciiTheme="minorHAnsi" w:hAnsiTheme="minorHAnsi" w:cstheme="minorHAnsi"/>
          <w:sz w:val="24"/>
          <w:szCs w:val="24"/>
        </w:rPr>
      </w:pPr>
    </w:p>
    <w:p w:rsidR="00C85D65" w:rsidRPr="00C11D52" w:rsidRDefault="00C85D65" w:rsidP="00713137">
      <w:pPr>
        <w:pStyle w:val="Bezodstpw"/>
        <w:numPr>
          <w:ilvl w:val="0"/>
          <w:numId w:val="37"/>
        </w:numPr>
        <w:jc w:val="both"/>
        <w:rPr>
          <w:rFonts w:asciiTheme="minorHAnsi" w:hAnsiTheme="minorHAnsi" w:cstheme="minorHAnsi"/>
          <w:sz w:val="24"/>
          <w:szCs w:val="24"/>
        </w:rPr>
      </w:pPr>
      <w:r w:rsidRPr="00C11D52">
        <w:rPr>
          <w:rFonts w:asciiTheme="minorHAnsi" w:hAnsiTheme="minorHAnsi" w:cstheme="minorHAnsi"/>
          <w:sz w:val="24"/>
          <w:szCs w:val="24"/>
        </w:rPr>
        <w:t>Oświadczamy, że podane w Ofercie ceny zawi</w:t>
      </w:r>
      <w:r w:rsidR="00FB16AC">
        <w:rPr>
          <w:rFonts w:asciiTheme="minorHAnsi" w:hAnsiTheme="minorHAnsi" w:cstheme="minorHAnsi"/>
          <w:sz w:val="24"/>
          <w:szCs w:val="24"/>
        </w:rPr>
        <w:t>erają wszelkie koszty, jakie poniesie Zamawiający.</w:t>
      </w:r>
    </w:p>
    <w:p w:rsidR="00C85D65" w:rsidRPr="00C11D52" w:rsidRDefault="00C85D65" w:rsidP="00FB16AC">
      <w:pPr>
        <w:pStyle w:val="Bezodstpw"/>
        <w:jc w:val="both"/>
        <w:rPr>
          <w:rFonts w:asciiTheme="minorHAnsi" w:hAnsiTheme="minorHAnsi" w:cstheme="minorHAnsi"/>
          <w:sz w:val="24"/>
          <w:szCs w:val="24"/>
        </w:rPr>
      </w:pPr>
    </w:p>
    <w:p w:rsidR="00C85D65" w:rsidRPr="00FB16AC" w:rsidRDefault="00FB16AC" w:rsidP="00713137">
      <w:pPr>
        <w:pStyle w:val="Bezodstpw"/>
        <w:numPr>
          <w:ilvl w:val="0"/>
          <w:numId w:val="37"/>
        </w:numPr>
        <w:jc w:val="both"/>
        <w:rPr>
          <w:rFonts w:asciiTheme="minorHAnsi" w:hAnsiTheme="minorHAnsi" w:cstheme="minorHAnsi"/>
          <w:sz w:val="24"/>
          <w:szCs w:val="24"/>
        </w:rPr>
      </w:pPr>
      <w:r>
        <w:rPr>
          <w:rFonts w:asciiTheme="minorHAnsi" w:hAnsiTheme="minorHAnsi" w:cstheme="minorHAnsi"/>
          <w:sz w:val="24"/>
          <w:szCs w:val="24"/>
        </w:rPr>
        <w:t>Oświadczamy</w:t>
      </w:r>
      <w:r w:rsidR="00C85D65" w:rsidRPr="00C11D52">
        <w:rPr>
          <w:rFonts w:asciiTheme="minorHAnsi" w:hAnsiTheme="minorHAnsi" w:cstheme="minorHAnsi"/>
          <w:sz w:val="24"/>
          <w:szCs w:val="24"/>
        </w:rPr>
        <w:t xml:space="preserve">, że zobowiązujemy się do wykonania zamówienia w terminie określonym w </w:t>
      </w:r>
      <w:r w:rsidR="00C85D65" w:rsidRPr="00FB16AC">
        <w:rPr>
          <w:rFonts w:asciiTheme="minorHAnsi" w:hAnsiTheme="minorHAnsi" w:cstheme="minorHAnsi"/>
          <w:sz w:val="24"/>
          <w:szCs w:val="24"/>
        </w:rPr>
        <w:t xml:space="preserve">specyfikacji. </w:t>
      </w:r>
    </w:p>
    <w:p w:rsidR="00C85D65" w:rsidRPr="00C11D52" w:rsidRDefault="00C85D65" w:rsidP="00FB16AC">
      <w:pPr>
        <w:pStyle w:val="Tekstpodstawowy2"/>
        <w:spacing w:after="0" w:line="360" w:lineRule="auto"/>
        <w:jc w:val="both"/>
        <w:rPr>
          <w:rFonts w:asciiTheme="minorHAnsi" w:hAnsiTheme="minorHAnsi" w:cstheme="minorHAnsi"/>
          <w:sz w:val="24"/>
          <w:szCs w:val="24"/>
        </w:rPr>
      </w:pPr>
    </w:p>
    <w:p w:rsidR="00C85D65" w:rsidRPr="00FB16AC" w:rsidRDefault="00C85D65" w:rsidP="00713137">
      <w:pPr>
        <w:pStyle w:val="Bezodstpw"/>
        <w:numPr>
          <w:ilvl w:val="0"/>
          <w:numId w:val="37"/>
        </w:numPr>
        <w:jc w:val="both"/>
        <w:rPr>
          <w:rFonts w:asciiTheme="minorHAnsi" w:hAnsiTheme="minorHAnsi" w:cstheme="minorHAnsi"/>
          <w:sz w:val="24"/>
          <w:szCs w:val="24"/>
        </w:rPr>
      </w:pPr>
      <w:r w:rsidRPr="00C11D52">
        <w:rPr>
          <w:rFonts w:asciiTheme="minorHAnsi" w:hAnsiTheme="minorHAnsi" w:cstheme="minorHAnsi"/>
          <w:sz w:val="24"/>
          <w:szCs w:val="24"/>
        </w:rPr>
        <w:t>Oświadczamy,  że zapoznaliśm</w:t>
      </w:r>
      <w:r w:rsidR="00FB16AC">
        <w:rPr>
          <w:rFonts w:asciiTheme="minorHAnsi" w:hAnsiTheme="minorHAnsi" w:cstheme="minorHAnsi"/>
          <w:sz w:val="24"/>
          <w:szCs w:val="24"/>
        </w:rPr>
        <w:t>y się z niniejszą specyfikacją</w:t>
      </w:r>
      <w:r w:rsidR="009F2E2B">
        <w:rPr>
          <w:rFonts w:asciiTheme="minorHAnsi" w:hAnsiTheme="minorHAnsi" w:cstheme="minorHAnsi"/>
          <w:sz w:val="24"/>
          <w:szCs w:val="24"/>
        </w:rPr>
        <w:t>,</w:t>
      </w:r>
      <w:r w:rsidR="00FB16AC">
        <w:rPr>
          <w:rFonts w:asciiTheme="minorHAnsi" w:hAnsiTheme="minorHAnsi" w:cstheme="minorHAnsi"/>
          <w:sz w:val="24"/>
          <w:szCs w:val="24"/>
        </w:rPr>
        <w:t xml:space="preserve"> </w:t>
      </w:r>
      <w:r w:rsidR="009F2E2B">
        <w:rPr>
          <w:rFonts w:asciiTheme="minorHAnsi" w:hAnsiTheme="minorHAnsi" w:cstheme="minorHAnsi"/>
          <w:sz w:val="24"/>
          <w:szCs w:val="24"/>
        </w:rPr>
        <w:t xml:space="preserve"> w tym ze wzorem </w:t>
      </w:r>
      <w:r w:rsidRPr="00C11D52">
        <w:rPr>
          <w:rFonts w:asciiTheme="minorHAnsi" w:hAnsiTheme="minorHAnsi" w:cstheme="minorHAnsi"/>
          <w:sz w:val="24"/>
          <w:szCs w:val="24"/>
        </w:rPr>
        <w:t xml:space="preserve">umowy </w:t>
      </w:r>
      <w:r w:rsidRPr="00FB16AC">
        <w:rPr>
          <w:rFonts w:asciiTheme="minorHAnsi" w:hAnsiTheme="minorHAnsi" w:cstheme="minorHAnsi"/>
          <w:sz w:val="24"/>
          <w:szCs w:val="24"/>
        </w:rPr>
        <w:t>i uznajemy się za związanych określonymi w n</w:t>
      </w:r>
      <w:r w:rsidR="00FB16AC">
        <w:rPr>
          <w:rFonts w:asciiTheme="minorHAnsi" w:hAnsiTheme="minorHAnsi" w:cstheme="minorHAnsi"/>
          <w:sz w:val="24"/>
          <w:szCs w:val="24"/>
        </w:rPr>
        <w:t>iej wymaganiami i zasadami postę</w:t>
      </w:r>
      <w:r w:rsidRPr="00FB16AC">
        <w:rPr>
          <w:rFonts w:asciiTheme="minorHAnsi" w:hAnsiTheme="minorHAnsi" w:cstheme="minorHAnsi"/>
          <w:sz w:val="24"/>
          <w:szCs w:val="24"/>
        </w:rPr>
        <w:t xml:space="preserve">powania. </w:t>
      </w:r>
    </w:p>
    <w:p w:rsidR="00C85D65" w:rsidRPr="00C11D52" w:rsidRDefault="00C85D65" w:rsidP="00FB16AC">
      <w:pPr>
        <w:pStyle w:val="Bezodstpw"/>
        <w:ind w:left="720"/>
        <w:jc w:val="both"/>
        <w:rPr>
          <w:rFonts w:asciiTheme="minorHAnsi" w:hAnsiTheme="minorHAnsi" w:cstheme="minorHAnsi"/>
          <w:sz w:val="24"/>
          <w:szCs w:val="24"/>
        </w:rPr>
      </w:pPr>
    </w:p>
    <w:p w:rsidR="00C85D65" w:rsidRPr="00C11D52" w:rsidRDefault="00FB16AC" w:rsidP="00713137">
      <w:pPr>
        <w:pStyle w:val="Bezodstpw"/>
        <w:numPr>
          <w:ilvl w:val="0"/>
          <w:numId w:val="37"/>
        </w:numPr>
        <w:jc w:val="both"/>
        <w:rPr>
          <w:rFonts w:asciiTheme="minorHAnsi" w:hAnsiTheme="minorHAnsi" w:cstheme="minorHAnsi"/>
          <w:sz w:val="24"/>
          <w:szCs w:val="24"/>
        </w:rPr>
      </w:pPr>
      <w:r>
        <w:rPr>
          <w:rFonts w:asciiTheme="minorHAnsi" w:hAnsiTheme="minorHAnsi" w:cstheme="minorHAnsi"/>
          <w:sz w:val="24"/>
          <w:szCs w:val="24"/>
        </w:rPr>
        <w:t>Oświadczamy, że wzór umowy (</w:t>
      </w:r>
      <w:r w:rsidR="00C85D65" w:rsidRPr="00C11D52">
        <w:rPr>
          <w:rFonts w:asciiTheme="minorHAnsi" w:hAnsiTheme="minorHAnsi" w:cstheme="minorHAnsi"/>
          <w:sz w:val="24"/>
          <w:szCs w:val="24"/>
        </w:rPr>
        <w:t xml:space="preserve">stanowiący załącznik </w:t>
      </w:r>
      <w:r w:rsidR="00C85D65" w:rsidRPr="009F2E2B">
        <w:rPr>
          <w:rFonts w:asciiTheme="minorHAnsi" w:hAnsiTheme="minorHAnsi" w:cstheme="minorHAnsi"/>
          <w:sz w:val="24"/>
          <w:szCs w:val="24"/>
        </w:rPr>
        <w:t xml:space="preserve">nr </w:t>
      </w:r>
      <w:r w:rsidR="00505D38" w:rsidRPr="009F2E2B">
        <w:rPr>
          <w:rFonts w:asciiTheme="minorHAnsi" w:hAnsiTheme="minorHAnsi" w:cstheme="minorHAnsi"/>
          <w:sz w:val="24"/>
          <w:szCs w:val="24"/>
        </w:rPr>
        <w:t>5</w:t>
      </w:r>
      <w:r w:rsidR="00C85D65" w:rsidRPr="009F2E2B">
        <w:rPr>
          <w:rFonts w:asciiTheme="minorHAnsi" w:hAnsiTheme="minorHAnsi" w:cstheme="minorHAnsi"/>
          <w:sz w:val="24"/>
          <w:szCs w:val="24"/>
        </w:rPr>
        <w:t xml:space="preserve"> do</w:t>
      </w:r>
      <w:r w:rsidR="00C85D65" w:rsidRPr="00C11D52">
        <w:rPr>
          <w:rFonts w:asciiTheme="minorHAnsi" w:hAnsiTheme="minorHAnsi" w:cstheme="minorHAnsi"/>
          <w:sz w:val="24"/>
          <w:szCs w:val="24"/>
        </w:rPr>
        <w:t xml:space="preserve"> specyfikacji) został przez nas zaakceptowany i zobowiązujemy się w przypadku wyboru naszej oferty do </w:t>
      </w:r>
      <w:r w:rsidR="00C85D65" w:rsidRPr="00C11D52">
        <w:rPr>
          <w:rFonts w:asciiTheme="minorHAnsi" w:hAnsiTheme="minorHAnsi" w:cstheme="minorHAnsi"/>
          <w:sz w:val="24"/>
          <w:szCs w:val="24"/>
        </w:rPr>
        <w:lastRenderedPageBreak/>
        <w:t>zawarcia umowy na podany</w:t>
      </w:r>
      <w:r w:rsidR="009A0DBD">
        <w:rPr>
          <w:rFonts w:asciiTheme="minorHAnsi" w:hAnsiTheme="minorHAnsi" w:cstheme="minorHAnsi"/>
          <w:sz w:val="24"/>
          <w:szCs w:val="24"/>
        </w:rPr>
        <w:t>ch</w:t>
      </w:r>
      <w:r w:rsidR="00C85D65" w:rsidRPr="00C11D52">
        <w:rPr>
          <w:rFonts w:asciiTheme="minorHAnsi" w:hAnsiTheme="minorHAnsi" w:cstheme="minorHAnsi"/>
          <w:sz w:val="24"/>
          <w:szCs w:val="24"/>
        </w:rPr>
        <w:t xml:space="preserve"> warunkach w miejscu i terminie wyznaczonym przez Zamawiającego. </w:t>
      </w:r>
    </w:p>
    <w:p w:rsidR="00C85D65" w:rsidRPr="00C11D52" w:rsidRDefault="00C85D65" w:rsidP="00FB16AC">
      <w:pPr>
        <w:pStyle w:val="Bezodstpw"/>
        <w:jc w:val="both"/>
        <w:rPr>
          <w:rFonts w:asciiTheme="minorHAnsi" w:hAnsiTheme="minorHAnsi" w:cstheme="minorHAnsi"/>
          <w:sz w:val="24"/>
          <w:szCs w:val="24"/>
        </w:rPr>
      </w:pPr>
    </w:p>
    <w:p w:rsidR="00C85D65" w:rsidRPr="00C11D52" w:rsidRDefault="00C85D65" w:rsidP="00713137">
      <w:pPr>
        <w:pStyle w:val="Bezodstpw"/>
        <w:numPr>
          <w:ilvl w:val="0"/>
          <w:numId w:val="37"/>
        </w:numPr>
        <w:jc w:val="both"/>
        <w:rPr>
          <w:rFonts w:asciiTheme="minorHAnsi" w:hAnsiTheme="minorHAnsi" w:cstheme="minorHAnsi"/>
          <w:sz w:val="24"/>
          <w:szCs w:val="24"/>
        </w:rPr>
      </w:pPr>
      <w:r w:rsidRPr="00C11D52">
        <w:rPr>
          <w:rFonts w:asciiTheme="minorHAnsi" w:hAnsiTheme="minorHAnsi" w:cstheme="minorHAnsi"/>
          <w:sz w:val="24"/>
          <w:szCs w:val="24"/>
        </w:rPr>
        <w:t>Oświadczamy, że uważamy się za związanych niniejszą ofertą na okres 30 dni.</w:t>
      </w:r>
    </w:p>
    <w:p w:rsidR="00C85D65" w:rsidRPr="00C11D52" w:rsidRDefault="00C85D65" w:rsidP="00FB16AC">
      <w:pPr>
        <w:pStyle w:val="Akapitzlist"/>
        <w:spacing w:after="0"/>
        <w:jc w:val="both"/>
        <w:rPr>
          <w:rFonts w:asciiTheme="minorHAnsi" w:hAnsiTheme="minorHAnsi" w:cstheme="minorHAnsi"/>
          <w:sz w:val="24"/>
          <w:szCs w:val="24"/>
        </w:rPr>
      </w:pPr>
    </w:p>
    <w:p w:rsidR="00C85D65" w:rsidRPr="00C11D52" w:rsidRDefault="00C85D65" w:rsidP="00713137">
      <w:pPr>
        <w:pStyle w:val="Bezodstpw"/>
        <w:numPr>
          <w:ilvl w:val="0"/>
          <w:numId w:val="37"/>
        </w:numPr>
        <w:jc w:val="both"/>
        <w:rPr>
          <w:rFonts w:asciiTheme="minorHAnsi" w:hAnsiTheme="minorHAnsi" w:cstheme="minorHAnsi"/>
          <w:sz w:val="24"/>
          <w:szCs w:val="24"/>
        </w:rPr>
      </w:pPr>
      <w:r w:rsidRPr="00C11D52">
        <w:rPr>
          <w:rFonts w:asciiTheme="minorHAnsi" w:hAnsiTheme="minorHAnsi" w:cstheme="minorHAnsi"/>
          <w:sz w:val="24"/>
          <w:szCs w:val="24"/>
        </w:rPr>
        <w:t>Oświadczamy, że prac</w:t>
      </w:r>
      <w:r w:rsidR="009F2E2B">
        <w:rPr>
          <w:rFonts w:asciiTheme="minorHAnsi" w:hAnsiTheme="minorHAnsi" w:cstheme="minorHAnsi"/>
          <w:sz w:val="24"/>
          <w:szCs w:val="24"/>
        </w:rPr>
        <w:t>e</w:t>
      </w:r>
      <w:r w:rsidRPr="00C11D52">
        <w:rPr>
          <w:rFonts w:asciiTheme="minorHAnsi" w:hAnsiTheme="minorHAnsi" w:cstheme="minorHAnsi"/>
          <w:sz w:val="24"/>
          <w:szCs w:val="24"/>
        </w:rPr>
        <w:t xml:space="preserve"> objęte zamówieniem zamierzamy wykonać sami/ zamierzamy powierzyć podwykonawcom/niepotrzebne skreślić/. </w:t>
      </w:r>
    </w:p>
    <w:p w:rsidR="00C85D65" w:rsidRPr="00C11D52" w:rsidRDefault="00C85D65" w:rsidP="00FB16AC">
      <w:pPr>
        <w:pStyle w:val="Tekstpodstawowy2"/>
        <w:spacing w:after="0" w:line="360" w:lineRule="auto"/>
        <w:ind w:left="720"/>
        <w:jc w:val="both"/>
        <w:rPr>
          <w:rFonts w:asciiTheme="minorHAnsi" w:hAnsiTheme="minorHAnsi" w:cstheme="minorHAnsi"/>
          <w:sz w:val="24"/>
          <w:szCs w:val="24"/>
        </w:rPr>
      </w:pPr>
    </w:p>
    <w:p w:rsidR="00C85D65" w:rsidRPr="00C11D52" w:rsidRDefault="00C85D65" w:rsidP="00FB16AC">
      <w:pPr>
        <w:pStyle w:val="Tekstpodstawowy2"/>
        <w:spacing w:after="0" w:line="360" w:lineRule="auto"/>
        <w:ind w:left="720"/>
        <w:jc w:val="both"/>
        <w:rPr>
          <w:rFonts w:asciiTheme="minorHAnsi" w:hAnsiTheme="minorHAnsi" w:cstheme="minorHAnsi"/>
          <w:sz w:val="24"/>
          <w:szCs w:val="24"/>
        </w:rPr>
      </w:pPr>
      <w:r w:rsidRPr="00C11D52">
        <w:rPr>
          <w:rFonts w:asciiTheme="minorHAnsi" w:hAnsiTheme="minorHAnsi" w:cstheme="minorHAnsi"/>
          <w:sz w:val="24"/>
          <w:szCs w:val="24"/>
        </w:rPr>
        <w:t xml:space="preserve">Części zamówienia, które wykonywać będą podwykonawcy to </w:t>
      </w:r>
      <w:r w:rsidR="00FB16AC">
        <w:rPr>
          <w:rFonts w:asciiTheme="minorHAnsi" w:hAnsiTheme="minorHAnsi" w:cstheme="minorHAnsi"/>
          <w:sz w:val="24"/>
          <w:szCs w:val="24"/>
        </w:rPr>
        <w:t>:</w:t>
      </w:r>
    </w:p>
    <w:p w:rsidR="00C85D65" w:rsidRPr="00C11D52" w:rsidRDefault="00C85D65" w:rsidP="00FB16AC">
      <w:pPr>
        <w:pStyle w:val="Tekstpodstawowy2"/>
        <w:spacing w:after="0" w:line="360" w:lineRule="auto"/>
        <w:ind w:left="720"/>
        <w:jc w:val="both"/>
        <w:rPr>
          <w:rFonts w:asciiTheme="minorHAnsi" w:hAnsiTheme="minorHAnsi" w:cstheme="minorHAnsi"/>
          <w:sz w:val="24"/>
          <w:szCs w:val="24"/>
        </w:rPr>
      </w:pPr>
      <w:r w:rsidRPr="00C11D52">
        <w:rPr>
          <w:rFonts w:asciiTheme="minorHAnsi" w:hAnsiTheme="minorHAnsi" w:cstheme="minorHAnsi"/>
          <w:sz w:val="24"/>
          <w:szCs w:val="24"/>
        </w:rPr>
        <w:t>…………………………………………………………………………………………………………………………</w:t>
      </w:r>
    </w:p>
    <w:p w:rsidR="00C85D65" w:rsidRPr="00C11D52" w:rsidRDefault="00FB16AC" w:rsidP="00FB16AC">
      <w:pPr>
        <w:pStyle w:val="Bezodstpw"/>
        <w:jc w:val="both"/>
        <w:rPr>
          <w:rFonts w:asciiTheme="minorHAnsi" w:hAnsiTheme="minorHAnsi" w:cstheme="minorHAnsi"/>
          <w:sz w:val="24"/>
          <w:szCs w:val="24"/>
        </w:rPr>
      </w:pPr>
      <w:r>
        <w:rPr>
          <w:rFonts w:asciiTheme="minorHAnsi" w:hAnsiTheme="minorHAnsi" w:cstheme="minorHAnsi"/>
          <w:sz w:val="24"/>
          <w:szCs w:val="24"/>
        </w:rPr>
        <w:t xml:space="preserve">              (w przypadku nie</w:t>
      </w:r>
      <w:r w:rsidR="00C85D65" w:rsidRPr="00C11D52">
        <w:rPr>
          <w:rFonts w:asciiTheme="minorHAnsi" w:hAnsiTheme="minorHAnsi" w:cstheme="minorHAnsi"/>
          <w:sz w:val="24"/>
          <w:szCs w:val="24"/>
        </w:rPr>
        <w:t>wskazania udziału podwykonawców Zamawiający przyjmie, ze ca</w:t>
      </w:r>
      <w:r w:rsidR="009A0DBD">
        <w:rPr>
          <w:rFonts w:asciiTheme="minorHAnsi" w:hAnsiTheme="minorHAnsi" w:cstheme="minorHAnsi"/>
          <w:sz w:val="24"/>
          <w:szCs w:val="24"/>
        </w:rPr>
        <w:t>ł</w:t>
      </w:r>
      <w:r w:rsidR="00C85D65" w:rsidRPr="00C11D52">
        <w:rPr>
          <w:rFonts w:asciiTheme="minorHAnsi" w:hAnsiTheme="minorHAnsi" w:cstheme="minorHAnsi"/>
          <w:sz w:val="24"/>
          <w:szCs w:val="24"/>
        </w:rPr>
        <w:t xml:space="preserve">e   </w:t>
      </w:r>
    </w:p>
    <w:p w:rsidR="00C85D65" w:rsidRPr="00C11D52" w:rsidRDefault="00C85D65" w:rsidP="00FB16AC">
      <w:pPr>
        <w:pStyle w:val="Bezodstpw"/>
        <w:jc w:val="both"/>
        <w:rPr>
          <w:rFonts w:asciiTheme="minorHAnsi" w:hAnsiTheme="minorHAnsi" w:cstheme="minorHAnsi"/>
          <w:sz w:val="24"/>
          <w:szCs w:val="24"/>
        </w:rPr>
      </w:pPr>
      <w:r w:rsidRPr="00C11D52">
        <w:rPr>
          <w:rFonts w:asciiTheme="minorHAnsi" w:hAnsiTheme="minorHAnsi" w:cstheme="minorHAnsi"/>
          <w:sz w:val="24"/>
          <w:szCs w:val="24"/>
        </w:rPr>
        <w:t xml:space="preserve">                zamówienie zostanie wykonane przez Wykonawcę, bez udziału Podwykonawcy) </w:t>
      </w:r>
    </w:p>
    <w:p w:rsidR="00C85D65" w:rsidRPr="00C11D52" w:rsidRDefault="00C85D65" w:rsidP="00FB16AC">
      <w:pPr>
        <w:pStyle w:val="Bezodstpw"/>
        <w:rPr>
          <w:rFonts w:asciiTheme="minorHAnsi" w:hAnsiTheme="minorHAnsi" w:cstheme="minorHAnsi"/>
          <w:sz w:val="24"/>
          <w:szCs w:val="24"/>
        </w:rPr>
      </w:pPr>
    </w:p>
    <w:p w:rsidR="00C85D65" w:rsidRPr="00C11D52" w:rsidRDefault="00C85D65" w:rsidP="00713137">
      <w:pPr>
        <w:pStyle w:val="Bezodstpw"/>
        <w:numPr>
          <w:ilvl w:val="0"/>
          <w:numId w:val="37"/>
        </w:numPr>
        <w:jc w:val="both"/>
        <w:rPr>
          <w:rFonts w:asciiTheme="minorHAnsi" w:hAnsiTheme="minorHAnsi" w:cstheme="minorHAnsi"/>
          <w:sz w:val="24"/>
          <w:szCs w:val="24"/>
        </w:rPr>
      </w:pPr>
      <w:r w:rsidRPr="00C11D52">
        <w:rPr>
          <w:rFonts w:asciiTheme="minorHAnsi" w:hAnsiTheme="minorHAnsi" w:cstheme="minorHAnsi"/>
          <w:sz w:val="24"/>
          <w:szCs w:val="24"/>
        </w:rPr>
        <w:t>Oświadczamy, że za wyjątkiem informacji i dokumentów zawartych w ofercie na stronach ………………………., niniejsza oferta oraz wszelkie załączniki do niej są jawne</w:t>
      </w:r>
      <w:r w:rsidR="00FB16AC">
        <w:rPr>
          <w:rFonts w:asciiTheme="minorHAnsi" w:hAnsiTheme="minorHAnsi" w:cstheme="minorHAnsi"/>
          <w:sz w:val="24"/>
          <w:szCs w:val="24"/>
        </w:rPr>
        <w:t xml:space="preserve">                 </w:t>
      </w:r>
      <w:r w:rsidRPr="00C11D52">
        <w:rPr>
          <w:rFonts w:asciiTheme="minorHAnsi" w:hAnsiTheme="minorHAnsi" w:cstheme="minorHAnsi"/>
          <w:sz w:val="24"/>
          <w:szCs w:val="24"/>
        </w:rPr>
        <w:t xml:space="preserve"> i nie zawierają informacji stanowiących tajemnicę przedsiębiorstwa w rozumieniu przepisów o zwalczaniu nieuczciwej konkurencji, które chcemy zastrzec przed ogólnym dostępem.</w:t>
      </w:r>
    </w:p>
    <w:p w:rsidR="00C85D65" w:rsidRPr="00C11D52" w:rsidRDefault="00C85D65" w:rsidP="00C85D65">
      <w:pPr>
        <w:pStyle w:val="Bezodstpw"/>
        <w:rPr>
          <w:rFonts w:asciiTheme="minorHAnsi" w:hAnsiTheme="minorHAnsi" w:cstheme="minorHAnsi"/>
          <w:sz w:val="24"/>
          <w:szCs w:val="24"/>
        </w:rPr>
      </w:pPr>
    </w:p>
    <w:p w:rsidR="00C85D65" w:rsidRPr="00C11D52" w:rsidRDefault="00C85D65" w:rsidP="00C85D65">
      <w:pPr>
        <w:pStyle w:val="Bezodstpw"/>
        <w:ind w:left="720"/>
        <w:rPr>
          <w:rFonts w:asciiTheme="minorHAnsi" w:hAnsiTheme="minorHAnsi" w:cstheme="minorHAnsi"/>
          <w:sz w:val="24"/>
          <w:szCs w:val="24"/>
        </w:rPr>
      </w:pPr>
      <w:r w:rsidRPr="00C11D52">
        <w:rPr>
          <w:rFonts w:asciiTheme="minorHAnsi" w:hAnsiTheme="minorHAnsi" w:cstheme="minorHAnsi"/>
          <w:sz w:val="24"/>
          <w:szCs w:val="24"/>
        </w:rPr>
        <w:t>Powyższe informacje zostały zastrzeżone, jako tajemnica przedsiębior</w:t>
      </w:r>
      <w:r w:rsidR="00FB16AC">
        <w:rPr>
          <w:rFonts w:asciiTheme="minorHAnsi" w:hAnsiTheme="minorHAnsi" w:cstheme="minorHAnsi"/>
          <w:sz w:val="24"/>
          <w:szCs w:val="24"/>
        </w:rPr>
        <w:t>stwa z uwagi na (proszę wykazać</w:t>
      </w:r>
      <w:r w:rsidRPr="00C11D52">
        <w:rPr>
          <w:rFonts w:asciiTheme="minorHAnsi" w:hAnsiTheme="minorHAnsi" w:cstheme="minorHAnsi"/>
          <w:sz w:val="24"/>
          <w:szCs w:val="24"/>
        </w:rPr>
        <w:t>, iż zastrzeżone informacje stanow</w:t>
      </w:r>
      <w:r w:rsidR="00FB16AC">
        <w:rPr>
          <w:rFonts w:asciiTheme="minorHAnsi" w:hAnsiTheme="minorHAnsi" w:cstheme="minorHAnsi"/>
          <w:sz w:val="24"/>
          <w:szCs w:val="24"/>
        </w:rPr>
        <w:t>ią tajemnic</w:t>
      </w:r>
      <w:r w:rsidR="009F2E2B">
        <w:rPr>
          <w:rFonts w:asciiTheme="minorHAnsi" w:hAnsiTheme="minorHAnsi" w:cstheme="minorHAnsi"/>
          <w:sz w:val="24"/>
          <w:szCs w:val="24"/>
        </w:rPr>
        <w:t>ę</w:t>
      </w:r>
      <w:r w:rsidR="00FB16AC">
        <w:rPr>
          <w:rFonts w:asciiTheme="minorHAnsi" w:hAnsiTheme="minorHAnsi" w:cstheme="minorHAnsi"/>
          <w:sz w:val="24"/>
          <w:szCs w:val="24"/>
        </w:rPr>
        <w:t xml:space="preserve"> przedsiębiorstwa)</w:t>
      </w:r>
      <w:r w:rsidRPr="00C11D52">
        <w:rPr>
          <w:rFonts w:asciiTheme="minorHAnsi" w:hAnsiTheme="minorHAnsi" w:cstheme="minorHAnsi"/>
          <w:sz w:val="24"/>
          <w:szCs w:val="24"/>
        </w:rPr>
        <w:t>:</w:t>
      </w:r>
    </w:p>
    <w:p w:rsidR="00C85D65" w:rsidRPr="00C11D52" w:rsidRDefault="00C85D65" w:rsidP="00C85D65">
      <w:pPr>
        <w:pStyle w:val="Bezodstpw"/>
        <w:ind w:left="720"/>
        <w:rPr>
          <w:rFonts w:asciiTheme="minorHAnsi" w:hAnsiTheme="minorHAnsi" w:cstheme="minorHAnsi"/>
          <w:sz w:val="24"/>
          <w:szCs w:val="24"/>
        </w:rPr>
      </w:pPr>
    </w:p>
    <w:p w:rsidR="00C85D65" w:rsidRDefault="00C85D65" w:rsidP="00C85D65">
      <w:pPr>
        <w:pStyle w:val="Bezodstpw"/>
        <w:ind w:left="720"/>
        <w:rPr>
          <w:rFonts w:asciiTheme="minorHAnsi" w:hAnsiTheme="minorHAnsi" w:cstheme="minorHAnsi"/>
          <w:sz w:val="24"/>
          <w:szCs w:val="24"/>
        </w:rPr>
      </w:pPr>
      <w:r w:rsidRPr="00C11D52">
        <w:rPr>
          <w:rFonts w:asciiTheme="minorHAnsi" w:hAnsiTheme="minorHAnsi" w:cstheme="minorHAnsi"/>
          <w:sz w:val="24"/>
          <w:szCs w:val="24"/>
        </w:rPr>
        <w:t>…………………………………………………</w:t>
      </w:r>
      <w:r w:rsidR="00FB16AC">
        <w:rPr>
          <w:rFonts w:asciiTheme="minorHAnsi" w:hAnsiTheme="minorHAnsi" w:cstheme="minorHAnsi"/>
          <w:sz w:val="24"/>
          <w:szCs w:val="24"/>
        </w:rPr>
        <w:t>………………………………………………………………………………</w:t>
      </w:r>
    </w:p>
    <w:p w:rsidR="00FB16AC" w:rsidRPr="00C11D52" w:rsidRDefault="00FB16AC" w:rsidP="00C85D65">
      <w:pPr>
        <w:pStyle w:val="Bezodstpw"/>
        <w:ind w:left="720"/>
        <w:rPr>
          <w:rFonts w:asciiTheme="minorHAnsi" w:hAnsiTheme="minorHAnsi" w:cstheme="minorHAnsi"/>
          <w:sz w:val="24"/>
          <w:szCs w:val="24"/>
        </w:rPr>
      </w:pPr>
    </w:p>
    <w:p w:rsidR="00FB16AC" w:rsidRPr="00C11D52" w:rsidRDefault="00FB16AC" w:rsidP="00FB16AC">
      <w:pPr>
        <w:pStyle w:val="Bezodstpw"/>
        <w:ind w:left="720"/>
        <w:rPr>
          <w:rFonts w:asciiTheme="minorHAnsi" w:hAnsiTheme="minorHAnsi" w:cstheme="minorHAnsi"/>
          <w:sz w:val="24"/>
          <w:szCs w:val="24"/>
        </w:rPr>
      </w:pPr>
      <w:r w:rsidRPr="00C11D52">
        <w:rPr>
          <w:rFonts w:asciiTheme="minorHAnsi" w:hAnsiTheme="minorHAnsi" w:cstheme="minorHAnsi"/>
          <w:sz w:val="24"/>
          <w:szCs w:val="24"/>
        </w:rPr>
        <w:t>…………………………………………………</w:t>
      </w:r>
      <w:r>
        <w:rPr>
          <w:rFonts w:asciiTheme="minorHAnsi" w:hAnsiTheme="minorHAnsi" w:cstheme="minorHAnsi"/>
          <w:sz w:val="24"/>
          <w:szCs w:val="24"/>
        </w:rPr>
        <w:t>………………………………………………………………………………</w:t>
      </w:r>
    </w:p>
    <w:p w:rsidR="00C85D65" w:rsidRDefault="00C85D65" w:rsidP="00C85D65">
      <w:pPr>
        <w:pStyle w:val="Bezodstpw"/>
        <w:ind w:left="720"/>
        <w:rPr>
          <w:rFonts w:asciiTheme="minorHAnsi" w:hAnsiTheme="minorHAnsi" w:cstheme="minorHAnsi"/>
          <w:sz w:val="24"/>
          <w:szCs w:val="24"/>
        </w:rPr>
      </w:pPr>
    </w:p>
    <w:p w:rsidR="00C85D65" w:rsidRPr="00C11D52" w:rsidRDefault="00FB16AC" w:rsidP="00FB16AC">
      <w:pPr>
        <w:pStyle w:val="Bezodstpw"/>
        <w:ind w:left="720"/>
        <w:rPr>
          <w:rFonts w:asciiTheme="minorHAnsi" w:hAnsiTheme="minorHAnsi" w:cstheme="minorHAnsi"/>
          <w:sz w:val="24"/>
          <w:szCs w:val="24"/>
        </w:rPr>
      </w:pPr>
      <w:r w:rsidRPr="00C11D52">
        <w:rPr>
          <w:rFonts w:asciiTheme="minorHAnsi" w:hAnsiTheme="minorHAnsi" w:cstheme="minorHAnsi"/>
          <w:sz w:val="24"/>
          <w:szCs w:val="24"/>
        </w:rPr>
        <w:t>…………………………………………………</w:t>
      </w:r>
      <w:r>
        <w:rPr>
          <w:rFonts w:asciiTheme="minorHAnsi" w:hAnsiTheme="minorHAnsi" w:cstheme="minorHAnsi"/>
          <w:sz w:val="24"/>
          <w:szCs w:val="24"/>
        </w:rPr>
        <w:t>………………………………………………………………………………</w:t>
      </w:r>
    </w:p>
    <w:p w:rsidR="00C85D65" w:rsidRPr="00C11D52" w:rsidRDefault="00C85D65" w:rsidP="00C85D65">
      <w:pPr>
        <w:pStyle w:val="Tekstpodstawowy2"/>
        <w:spacing w:after="0" w:line="360" w:lineRule="auto"/>
        <w:rPr>
          <w:rFonts w:asciiTheme="minorHAnsi" w:hAnsiTheme="minorHAnsi" w:cstheme="minorHAnsi"/>
          <w:sz w:val="24"/>
          <w:szCs w:val="24"/>
        </w:rPr>
      </w:pPr>
    </w:p>
    <w:p w:rsidR="00C85D65" w:rsidRPr="00C11D52" w:rsidRDefault="00C85D65" w:rsidP="00C85D65">
      <w:pPr>
        <w:pStyle w:val="Tekstpodstawowy2"/>
        <w:spacing w:after="0" w:line="360" w:lineRule="auto"/>
        <w:rPr>
          <w:rFonts w:asciiTheme="minorHAnsi" w:hAnsiTheme="minorHAnsi" w:cstheme="minorHAnsi"/>
          <w:sz w:val="24"/>
          <w:szCs w:val="24"/>
        </w:rPr>
      </w:pPr>
      <w:r w:rsidRPr="00C11D52">
        <w:rPr>
          <w:rFonts w:asciiTheme="minorHAnsi" w:hAnsiTheme="minorHAnsi" w:cstheme="minorHAnsi"/>
          <w:sz w:val="24"/>
          <w:szCs w:val="24"/>
        </w:rPr>
        <w:t>Załącznikami do niemniejszej oferty są:</w:t>
      </w:r>
    </w:p>
    <w:p w:rsidR="00C85D65" w:rsidRPr="00C11D52" w:rsidRDefault="00C85D65" w:rsidP="00713137">
      <w:pPr>
        <w:pStyle w:val="Tekstpodstawowy2"/>
        <w:numPr>
          <w:ilvl w:val="0"/>
          <w:numId w:val="24"/>
        </w:numPr>
        <w:spacing w:after="0" w:line="360" w:lineRule="auto"/>
        <w:rPr>
          <w:rFonts w:asciiTheme="minorHAnsi" w:hAnsiTheme="minorHAnsi" w:cstheme="minorHAnsi"/>
          <w:sz w:val="24"/>
          <w:szCs w:val="24"/>
        </w:rPr>
      </w:pPr>
      <w:r w:rsidRPr="00C11D52">
        <w:rPr>
          <w:rFonts w:asciiTheme="minorHAnsi" w:hAnsiTheme="minorHAnsi" w:cstheme="minorHAnsi"/>
          <w:sz w:val="24"/>
          <w:szCs w:val="24"/>
        </w:rPr>
        <w:t>………………………………………………</w:t>
      </w:r>
    </w:p>
    <w:p w:rsidR="00C85D65" w:rsidRPr="00C11D52" w:rsidRDefault="00C85D65" w:rsidP="00713137">
      <w:pPr>
        <w:pStyle w:val="Tekstpodstawowy2"/>
        <w:numPr>
          <w:ilvl w:val="0"/>
          <w:numId w:val="24"/>
        </w:numPr>
        <w:spacing w:after="0" w:line="360" w:lineRule="auto"/>
        <w:rPr>
          <w:rFonts w:asciiTheme="minorHAnsi" w:hAnsiTheme="minorHAnsi" w:cstheme="minorHAnsi"/>
          <w:sz w:val="24"/>
          <w:szCs w:val="24"/>
        </w:rPr>
      </w:pPr>
      <w:r w:rsidRPr="00C11D52">
        <w:rPr>
          <w:rFonts w:asciiTheme="minorHAnsi" w:hAnsiTheme="minorHAnsi" w:cstheme="minorHAnsi"/>
          <w:sz w:val="24"/>
          <w:szCs w:val="24"/>
        </w:rPr>
        <w:t>……………………………………………..</w:t>
      </w:r>
    </w:p>
    <w:p w:rsidR="00C85D65" w:rsidRPr="00C11D52" w:rsidRDefault="00C85D65" w:rsidP="00713137">
      <w:pPr>
        <w:pStyle w:val="Tekstpodstawowy2"/>
        <w:numPr>
          <w:ilvl w:val="0"/>
          <w:numId w:val="24"/>
        </w:numPr>
        <w:spacing w:after="0" w:line="360" w:lineRule="auto"/>
        <w:rPr>
          <w:rFonts w:asciiTheme="minorHAnsi" w:hAnsiTheme="minorHAnsi" w:cstheme="minorHAnsi"/>
          <w:sz w:val="24"/>
          <w:szCs w:val="24"/>
        </w:rPr>
      </w:pPr>
      <w:r w:rsidRPr="00C11D52">
        <w:rPr>
          <w:rFonts w:asciiTheme="minorHAnsi" w:hAnsiTheme="minorHAnsi" w:cstheme="minorHAnsi"/>
          <w:sz w:val="24"/>
          <w:szCs w:val="24"/>
        </w:rPr>
        <w:t>……………………………………………..</w:t>
      </w:r>
    </w:p>
    <w:p w:rsidR="00C85D65" w:rsidRPr="00C11D52" w:rsidRDefault="00C85D65" w:rsidP="00C85D65">
      <w:pPr>
        <w:pStyle w:val="Tekstpodstawowy2"/>
        <w:spacing w:after="0" w:line="360" w:lineRule="auto"/>
        <w:ind w:left="720"/>
        <w:rPr>
          <w:rFonts w:asciiTheme="minorHAnsi" w:hAnsiTheme="minorHAnsi" w:cstheme="minorHAnsi"/>
          <w:sz w:val="24"/>
          <w:szCs w:val="24"/>
        </w:rPr>
      </w:pPr>
    </w:p>
    <w:p w:rsidR="00C85D65" w:rsidRPr="00C11D52" w:rsidRDefault="00C85D65" w:rsidP="00C85D65">
      <w:pPr>
        <w:pStyle w:val="Tekstpodstawowy2"/>
        <w:spacing w:after="0" w:line="360" w:lineRule="auto"/>
        <w:rPr>
          <w:rFonts w:asciiTheme="minorHAnsi" w:hAnsiTheme="minorHAnsi" w:cstheme="minorHAnsi"/>
          <w:sz w:val="24"/>
          <w:szCs w:val="24"/>
        </w:rPr>
      </w:pPr>
      <w:r w:rsidRPr="00C11D52">
        <w:rPr>
          <w:rFonts w:asciiTheme="minorHAnsi" w:hAnsiTheme="minorHAnsi" w:cstheme="minorHAnsi"/>
          <w:sz w:val="24"/>
          <w:szCs w:val="24"/>
        </w:rPr>
        <w:t xml:space="preserve">Oferta zawiera: …………… ponumerowanych stron </w:t>
      </w:r>
    </w:p>
    <w:p w:rsidR="00C85D65" w:rsidRPr="00C11D52" w:rsidRDefault="00C85D65" w:rsidP="00C85D65">
      <w:pPr>
        <w:pStyle w:val="Tekstpodstawowy2"/>
        <w:spacing w:after="0" w:line="360" w:lineRule="auto"/>
        <w:rPr>
          <w:rFonts w:asciiTheme="minorHAnsi" w:hAnsiTheme="minorHAnsi" w:cstheme="minorHAnsi"/>
          <w:sz w:val="24"/>
          <w:szCs w:val="24"/>
        </w:rPr>
      </w:pPr>
    </w:p>
    <w:p w:rsidR="00C85D65" w:rsidRPr="00C11D52" w:rsidRDefault="00C85D65" w:rsidP="00C85D65">
      <w:pPr>
        <w:pStyle w:val="Tekstpodstawowy2"/>
        <w:spacing w:after="0" w:line="360" w:lineRule="auto"/>
        <w:rPr>
          <w:rFonts w:asciiTheme="minorHAnsi" w:hAnsiTheme="minorHAnsi" w:cstheme="minorHAnsi"/>
          <w:sz w:val="24"/>
          <w:szCs w:val="24"/>
        </w:rPr>
      </w:pPr>
      <w:r w:rsidRPr="00C11D52">
        <w:rPr>
          <w:rFonts w:asciiTheme="minorHAnsi" w:hAnsiTheme="minorHAnsi" w:cstheme="minorHAnsi"/>
          <w:sz w:val="24"/>
          <w:szCs w:val="24"/>
        </w:rPr>
        <w:t>Data:  …………………………</w:t>
      </w:r>
    </w:p>
    <w:p w:rsidR="00C85D65" w:rsidRPr="00C11D52" w:rsidRDefault="00C85D65" w:rsidP="00C85D65">
      <w:pPr>
        <w:pStyle w:val="Tekstpodstawowy2"/>
        <w:spacing w:after="0" w:line="360" w:lineRule="auto"/>
        <w:jc w:val="right"/>
        <w:rPr>
          <w:rFonts w:asciiTheme="minorHAnsi" w:hAnsiTheme="minorHAnsi" w:cstheme="minorHAnsi"/>
          <w:sz w:val="24"/>
          <w:szCs w:val="24"/>
        </w:rPr>
      </w:pPr>
    </w:p>
    <w:p w:rsidR="00C85D65" w:rsidRPr="00C11D52" w:rsidRDefault="00C85D65" w:rsidP="00C85D65">
      <w:pPr>
        <w:pStyle w:val="Tekstpodstawowy2"/>
        <w:spacing w:after="0" w:line="360" w:lineRule="auto"/>
        <w:jc w:val="right"/>
        <w:rPr>
          <w:rFonts w:asciiTheme="minorHAnsi" w:hAnsiTheme="minorHAnsi" w:cstheme="minorHAnsi"/>
          <w:sz w:val="24"/>
          <w:szCs w:val="24"/>
        </w:rPr>
      </w:pPr>
      <w:r w:rsidRPr="00C11D52">
        <w:rPr>
          <w:rFonts w:asciiTheme="minorHAnsi" w:hAnsiTheme="minorHAnsi" w:cstheme="minorHAnsi"/>
          <w:sz w:val="24"/>
          <w:szCs w:val="24"/>
        </w:rPr>
        <w:t>………………………………………………..</w:t>
      </w:r>
    </w:p>
    <w:p w:rsidR="00C85D65" w:rsidRPr="00C11D52" w:rsidRDefault="00C85D65" w:rsidP="00C85D65">
      <w:pPr>
        <w:pStyle w:val="Bezodstpw"/>
        <w:jc w:val="right"/>
        <w:rPr>
          <w:rFonts w:asciiTheme="minorHAnsi" w:hAnsiTheme="minorHAnsi" w:cstheme="minorHAnsi"/>
          <w:sz w:val="24"/>
          <w:szCs w:val="24"/>
        </w:rPr>
      </w:pPr>
      <w:r w:rsidRPr="00C11D52">
        <w:rPr>
          <w:rFonts w:asciiTheme="minorHAnsi" w:hAnsiTheme="minorHAnsi" w:cstheme="minorHAnsi"/>
          <w:sz w:val="24"/>
          <w:szCs w:val="24"/>
        </w:rPr>
        <w:t xml:space="preserve">(pieczątka, podpis Wykonawcy </w:t>
      </w:r>
    </w:p>
    <w:p w:rsidR="00D25C31" w:rsidRDefault="00C85D65" w:rsidP="00D25C31">
      <w:pPr>
        <w:pStyle w:val="Bezodstpw"/>
        <w:jc w:val="right"/>
        <w:rPr>
          <w:rFonts w:asciiTheme="minorHAnsi" w:hAnsiTheme="minorHAnsi" w:cstheme="minorHAnsi"/>
          <w:sz w:val="24"/>
          <w:szCs w:val="24"/>
        </w:rPr>
      </w:pPr>
      <w:r w:rsidRPr="00C11D52">
        <w:rPr>
          <w:rFonts w:asciiTheme="minorHAnsi" w:hAnsiTheme="minorHAnsi" w:cstheme="minorHAnsi"/>
          <w:sz w:val="24"/>
          <w:szCs w:val="24"/>
        </w:rPr>
        <w:t xml:space="preserve">lub osoby uprawnionej do jego reprezentowania) </w:t>
      </w:r>
    </w:p>
    <w:p w:rsidR="00C85D65" w:rsidRPr="00D25C31" w:rsidRDefault="00FB16AC" w:rsidP="00D25C31">
      <w:pPr>
        <w:pStyle w:val="Bezodstpw"/>
        <w:jc w:val="right"/>
        <w:rPr>
          <w:rFonts w:asciiTheme="minorHAnsi" w:hAnsiTheme="minorHAnsi" w:cstheme="minorHAnsi"/>
          <w:sz w:val="24"/>
          <w:szCs w:val="24"/>
        </w:rPr>
      </w:pPr>
      <w:r>
        <w:rPr>
          <w:rFonts w:asciiTheme="minorHAnsi" w:hAnsiTheme="minorHAnsi" w:cstheme="minorHAnsi"/>
          <w:b/>
          <w:sz w:val="24"/>
          <w:szCs w:val="24"/>
        </w:rPr>
        <w:lastRenderedPageBreak/>
        <w:t>Z</w:t>
      </w:r>
      <w:r w:rsidR="00C85D65" w:rsidRPr="00C11D52">
        <w:rPr>
          <w:rFonts w:asciiTheme="minorHAnsi" w:hAnsiTheme="minorHAnsi" w:cstheme="minorHAnsi"/>
          <w:b/>
          <w:sz w:val="24"/>
          <w:szCs w:val="24"/>
        </w:rPr>
        <w:t xml:space="preserve">ałącznik nr 2 </w:t>
      </w:r>
    </w:p>
    <w:p w:rsidR="00C85D65" w:rsidRPr="00C11D52" w:rsidRDefault="00C85D65" w:rsidP="00C85D65">
      <w:pPr>
        <w:pStyle w:val="Bezodstpw"/>
        <w:jc w:val="right"/>
        <w:rPr>
          <w:rFonts w:asciiTheme="minorHAnsi" w:hAnsiTheme="minorHAnsi" w:cstheme="minorHAnsi"/>
          <w:b/>
          <w:sz w:val="24"/>
          <w:szCs w:val="24"/>
        </w:rPr>
      </w:pPr>
    </w:p>
    <w:p w:rsidR="00C85D65" w:rsidRPr="00C11D52" w:rsidRDefault="00C85D65" w:rsidP="00C85D65">
      <w:pPr>
        <w:pStyle w:val="Bezodstpw"/>
        <w:rPr>
          <w:rFonts w:asciiTheme="minorHAnsi" w:hAnsiTheme="minorHAnsi" w:cstheme="minorHAnsi"/>
          <w:sz w:val="24"/>
          <w:szCs w:val="24"/>
        </w:rPr>
      </w:pPr>
    </w:p>
    <w:p w:rsidR="00C85D65" w:rsidRPr="00C11D52" w:rsidRDefault="00C85D65" w:rsidP="00C85D65">
      <w:pPr>
        <w:pStyle w:val="Bezodstpw"/>
        <w:rPr>
          <w:rFonts w:asciiTheme="minorHAnsi" w:hAnsiTheme="minorHAnsi" w:cstheme="minorHAnsi"/>
          <w:sz w:val="24"/>
          <w:szCs w:val="24"/>
        </w:rPr>
      </w:pPr>
      <w:r w:rsidRPr="00C11D52">
        <w:rPr>
          <w:rFonts w:asciiTheme="minorHAnsi" w:hAnsiTheme="minorHAnsi" w:cstheme="minorHAnsi"/>
          <w:sz w:val="24"/>
          <w:szCs w:val="24"/>
        </w:rPr>
        <w:t>………………………………….</w:t>
      </w:r>
    </w:p>
    <w:p w:rsidR="00C85D65" w:rsidRPr="00C11D52" w:rsidRDefault="00C85D65" w:rsidP="00C85D65">
      <w:pPr>
        <w:pStyle w:val="Bezodstpw"/>
        <w:rPr>
          <w:rFonts w:asciiTheme="minorHAnsi" w:hAnsiTheme="minorHAnsi" w:cstheme="minorHAnsi"/>
          <w:sz w:val="24"/>
          <w:szCs w:val="24"/>
        </w:rPr>
      </w:pPr>
      <w:r w:rsidRPr="00C11D52">
        <w:rPr>
          <w:rFonts w:asciiTheme="minorHAnsi" w:hAnsiTheme="minorHAnsi" w:cstheme="minorHAnsi"/>
          <w:sz w:val="24"/>
          <w:szCs w:val="24"/>
        </w:rPr>
        <w:t>/pieczęć firmowa/</w:t>
      </w:r>
    </w:p>
    <w:p w:rsidR="00C85D65" w:rsidRPr="00C11D52" w:rsidRDefault="00C85D65" w:rsidP="00C85D65">
      <w:pPr>
        <w:pStyle w:val="Tekstpodstawowy2"/>
        <w:spacing w:after="0" w:line="360" w:lineRule="auto"/>
        <w:rPr>
          <w:rFonts w:asciiTheme="minorHAnsi" w:hAnsiTheme="minorHAnsi" w:cstheme="minorHAnsi"/>
          <w:sz w:val="24"/>
          <w:szCs w:val="24"/>
        </w:rPr>
      </w:pPr>
    </w:p>
    <w:p w:rsidR="00C85D65" w:rsidRPr="00C11D52" w:rsidRDefault="00C85D65" w:rsidP="00C85D65">
      <w:pPr>
        <w:pStyle w:val="Tekstpodstawowy2"/>
        <w:spacing w:after="0" w:line="360" w:lineRule="auto"/>
        <w:rPr>
          <w:rFonts w:asciiTheme="minorHAnsi" w:hAnsiTheme="minorHAnsi" w:cstheme="minorHAnsi"/>
          <w:sz w:val="24"/>
          <w:szCs w:val="24"/>
        </w:rPr>
      </w:pPr>
    </w:p>
    <w:p w:rsidR="00FB16AC" w:rsidRPr="00C06AAA" w:rsidRDefault="00FB16AC" w:rsidP="00FB16AC">
      <w:pPr>
        <w:pStyle w:val="Bezodstpw"/>
        <w:jc w:val="center"/>
        <w:rPr>
          <w:b/>
        </w:rPr>
      </w:pPr>
      <w:r w:rsidRPr="00C06AAA">
        <w:rPr>
          <w:b/>
        </w:rPr>
        <w:t>OŚWIADCZENIE</w:t>
      </w:r>
    </w:p>
    <w:p w:rsidR="00FB16AC" w:rsidRPr="00C06AAA" w:rsidRDefault="00FB16AC" w:rsidP="00FB16AC">
      <w:pPr>
        <w:pStyle w:val="Bezodstpw"/>
        <w:jc w:val="center"/>
        <w:rPr>
          <w:b/>
        </w:rPr>
      </w:pPr>
      <w:r w:rsidRPr="00C06AAA">
        <w:rPr>
          <w:b/>
        </w:rPr>
        <w:t>O SPEŁNIENIU WARUNKÓW UDZIAŁU W POST</w:t>
      </w:r>
      <w:r w:rsidR="00D13678">
        <w:rPr>
          <w:b/>
        </w:rPr>
        <w:t>Ę</w:t>
      </w:r>
      <w:r w:rsidRPr="00C06AAA">
        <w:rPr>
          <w:b/>
        </w:rPr>
        <w:t xml:space="preserve">POWANIU </w:t>
      </w:r>
    </w:p>
    <w:p w:rsidR="00C85D65" w:rsidRPr="00C11D52" w:rsidRDefault="00C85D65" w:rsidP="00C85D65">
      <w:pPr>
        <w:pStyle w:val="Tekstpodstawowy2"/>
        <w:spacing w:after="0" w:line="360" w:lineRule="auto"/>
        <w:rPr>
          <w:rFonts w:asciiTheme="minorHAnsi" w:hAnsiTheme="minorHAnsi" w:cstheme="minorHAnsi"/>
          <w:b/>
          <w:sz w:val="24"/>
          <w:szCs w:val="24"/>
        </w:rPr>
      </w:pPr>
    </w:p>
    <w:p w:rsidR="00C85D65" w:rsidRPr="00C11D52" w:rsidRDefault="00FB16AC" w:rsidP="00FB16AC">
      <w:pPr>
        <w:pStyle w:val="Bezodstpw"/>
        <w:jc w:val="center"/>
        <w:rPr>
          <w:rFonts w:asciiTheme="minorHAnsi" w:hAnsiTheme="minorHAnsi" w:cstheme="minorHAnsi"/>
          <w:b/>
          <w:sz w:val="24"/>
          <w:szCs w:val="24"/>
        </w:rPr>
      </w:pPr>
      <w:r>
        <w:rPr>
          <w:rFonts w:asciiTheme="minorHAnsi" w:hAnsiTheme="minorHAnsi" w:cstheme="minorHAnsi"/>
          <w:b/>
          <w:sz w:val="24"/>
          <w:szCs w:val="24"/>
        </w:rPr>
        <w:t>Przystępując do udziału w postę</w:t>
      </w:r>
      <w:r w:rsidR="00C85D65" w:rsidRPr="00C11D52">
        <w:rPr>
          <w:rFonts w:asciiTheme="minorHAnsi" w:hAnsiTheme="minorHAnsi" w:cstheme="minorHAnsi"/>
          <w:b/>
          <w:sz w:val="24"/>
          <w:szCs w:val="24"/>
        </w:rPr>
        <w:t>powaniu o udzielenie zamówienia na</w:t>
      </w:r>
      <w:r w:rsidR="009A7933">
        <w:rPr>
          <w:rFonts w:asciiTheme="minorHAnsi" w:hAnsiTheme="minorHAnsi" w:cstheme="minorHAnsi"/>
          <w:b/>
          <w:sz w:val="24"/>
          <w:szCs w:val="24"/>
        </w:rPr>
        <w:t xml:space="preserve"> zadanie pn.</w:t>
      </w:r>
      <w:r w:rsidR="00C85D65" w:rsidRPr="00C11D52">
        <w:rPr>
          <w:rFonts w:asciiTheme="minorHAnsi" w:hAnsiTheme="minorHAnsi" w:cstheme="minorHAnsi"/>
          <w:b/>
          <w:sz w:val="24"/>
          <w:szCs w:val="24"/>
        </w:rPr>
        <w:t>:</w:t>
      </w:r>
    </w:p>
    <w:p w:rsidR="00C85D65" w:rsidRPr="00C11D52" w:rsidRDefault="00C85D65" w:rsidP="00C85D65">
      <w:pPr>
        <w:pStyle w:val="Bezodstpw"/>
        <w:rPr>
          <w:rFonts w:asciiTheme="minorHAnsi" w:hAnsiTheme="minorHAnsi" w:cstheme="minorHAnsi"/>
          <w:b/>
          <w:sz w:val="24"/>
          <w:szCs w:val="24"/>
        </w:rPr>
      </w:pPr>
      <w:r w:rsidRPr="00C11D52">
        <w:rPr>
          <w:rFonts w:asciiTheme="minorHAnsi" w:hAnsiTheme="minorHAnsi" w:cstheme="minorHAnsi"/>
          <w:b/>
          <w:sz w:val="24"/>
          <w:szCs w:val="24"/>
        </w:rPr>
        <w:t xml:space="preserve"> </w:t>
      </w:r>
    </w:p>
    <w:p w:rsidR="00C85D65" w:rsidRPr="00C11D52" w:rsidRDefault="00C85D65" w:rsidP="00FB16AC">
      <w:pPr>
        <w:pStyle w:val="Bezodstpw"/>
        <w:jc w:val="center"/>
        <w:rPr>
          <w:rFonts w:asciiTheme="minorHAnsi" w:hAnsiTheme="minorHAnsi" w:cstheme="minorHAnsi"/>
          <w:b/>
          <w:sz w:val="24"/>
          <w:szCs w:val="24"/>
        </w:rPr>
      </w:pPr>
      <w:r w:rsidRPr="00C11D52">
        <w:rPr>
          <w:rFonts w:asciiTheme="minorHAnsi" w:hAnsiTheme="minorHAnsi" w:cstheme="minorHAnsi"/>
          <w:b/>
          <w:sz w:val="24"/>
          <w:szCs w:val="24"/>
        </w:rPr>
        <w:t>Ochrona fizyczna obiektów i mienia Miejskiego Przedsiębiorstwa Go</w:t>
      </w:r>
      <w:r w:rsidR="009F2E2B">
        <w:rPr>
          <w:rFonts w:asciiTheme="minorHAnsi" w:hAnsiTheme="minorHAnsi" w:cstheme="minorHAnsi"/>
          <w:b/>
          <w:sz w:val="24"/>
          <w:szCs w:val="24"/>
        </w:rPr>
        <w:t xml:space="preserve">spodarki Odpadami Sp. z o.o. w </w:t>
      </w:r>
      <w:r w:rsidRPr="00C11D52">
        <w:rPr>
          <w:rFonts w:asciiTheme="minorHAnsi" w:hAnsiTheme="minorHAnsi" w:cstheme="minorHAnsi"/>
          <w:b/>
          <w:sz w:val="24"/>
          <w:szCs w:val="24"/>
        </w:rPr>
        <w:t>Sosnowcu oraz transport wartości pieniężnych</w:t>
      </w:r>
    </w:p>
    <w:p w:rsidR="00C85D65" w:rsidRPr="00C11D52" w:rsidRDefault="00C85D65" w:rsidP="00FB16AC">
      <w:pPr>
        <w:pStyle w:val="Bezodstpw"/>
        <w:jc w:val="center"/>
        <w:rPr>
          <w:rFonts w:asciiTheme="minorHAnsi" w:hAnsiTheme="minorHAnsi" w:cstheme="minorHAnsi"/>
          <w:b/>
          <w:i/>
          <w:sz w:val="24"/>
          <w:szCs w:val="24"/>
        </w:rPr>
      </w:pPr>
      <w:r w:rsidRPr="00C11D52">
        <w:rPr>
          <w:rFonts w:asciiTheme="minorHAnsi" w:hAnsiTheme="minorHAnsi" w:cstheme="minorHAnsi"/>
          <w:b/>
          <w:sz w:val="24"/>
          <w:szCs w:val="24"/>
        </w:rPr>
        <w:t xml:space="preserve">znak sprawy: </w:t>
      </w:r>
      <w:r w:rsidRPr="00C11D52">
        <w:rPr>
          <w:rFonts w:asciiTheme="minorHAnsi" w:hAnsiTheme="minorHAnsi" w:cstheme="minorHAnsi"/>
          <w:b/>
          <w:i/>
          <w:sz w:val="24"/>
          <w:szCs w:val="24"/>
        </w:rPr>
        <w:t>MPGO.27</w:t>
      </w:r>
      <w:r w:rsidRPr="007C6764">
        <w:rPr>
          <w:rFonts w:asciiTheme="minorHAnsi" w:hAnsiTheme="minorHAnsi" w:cstheme="minorHAnsi"/>
          <w:b/>
          <w:i/>
          <w:sz w:val="24"/>
          <w:szCs w:val="24"/>
        </w:rPr>
        <w:t>1.</w:t>
      </w:r>
      <w:r w:rsidR="007C6764">
        <w:rPr>
          <w:rFonts w:asciiTheme="minorHAnsi" w:hAnsiTheme="minorHAnsi" w:cstheme="minorHAnsi"/>
          <w:b/>
          <w:i/>
          <w:sz w:val="24"/>
          <w:szCs w:val="24"/>
        </w:rPr>
        <w:t>04</w:t>
      </w:r>
      <w:r w:rsidRPr="00C11D52">
        <w:rPr>
          <w:rFonts w:asciiTheme="minorHAnsi" w:hAnsiTheme="minorHAnsi" w:cstheme="minorHAnsi"/>
          <w:b/>
          <w:i/>
          <w:sz w:val="24"/>
          <w:szCs w:val="24"/>
        </w:rPr>
        <w:t>.2017</w:t>
      </w:r>
    </w:p>
    <w:p w:rsidR="00C85D65" w:rsidRPr="00C11D52" w:rsidRDefault="00C85D65" w:rsidP="00C85D65">
      <w:pPr>
        <w:ind w:right="22"/>
        <w:jc w:val="center"/>
        <w:rPr>
          <w:rFonts w:asciiTheme="minorHAnsi" w:hAnsiTheme="minorHAnsi" w:cstheme="minorHAnsi"/>
          <w:b/>
          <w:bCs/>
          <w:sz w:val="24"/>
          <w:szCs w:val="24"/>
        </w:rPr>
      </w:pPr>
    </w:p>
    <w:p w:rsidR="00C85D65" w:rsidRPr="00C11D52" w:rsidRDefault="00C85D65" w:rsidP="00C85D65">
      <w:pPr>
        <w:ind w:right="22"/>
        <w:jc w:val="center"/>
        <w:rPr>
          <w:rFonts w:asciiTheme="minorHAnsi" w:hAnsiTheme="minorHAnsi" w:cstheme="minorHAnsi"/>
          <w:b/>
          <w:sz w:val="24"/>
          <w:szCs w:val="24"/>
        </w:rPr>
      </w:pPr>
      <w:r w:rsidRPr="00C11D52">
        <w:rPr>
          <w:rFonts w:asciiTheme="minorHAnsi" w:hAnsiTheme="minorHAnsi" w:cstheme="minorHAnsi"/>
          <w:bCs/>
          <w:sz w:val="24"/>
          <w:szCs w:val="24"/>
        </w:rPr>
        <w:t>W imieniu Wykonawcy</w:t>
      </w:r>
      <w:r w:rsidRPr="00C11D52">
        <w:rPr>
          <w:rFonts w:asciiTheme="minorHAnsi" w:hAnsiTheme="minorHAnsi" w:cstheme="minorHAnsi"/>
          <w:b/>
          <w:sz w:val="24"/>
          <w:szCs w:val="24"/>
        </w:rPr>
        <w:t>:</w:t>
      </w:r>
    </w:p>
    <w:p w:rsidR="00C85D65" w:rsidRPr="00C11D52" w:rsidRDefault="00C85D65" w:rsidP="00C85D65">
      <w:pPr>
        <w:ind w:right="22"/>
        <w:jc w:val="center"/>
        <w:rPr>
          <w:rFonts w:asciiTheme="minorHAnsi" w:hAnsiTheme="minorHAnsi" w:cstheme="minorHAnsi"/>
          <w:b/>
          <w:sz w:val="24"/>
          <w:szCs w:val="24"/>
        </w:rPr>
      </w:pPr>
    </w:p>
    <w:p w:rsidR="00C85D65" w:rsidRPr="00C11D52" w:rsidRDefault="00C85D65" w:rsidP="00C85D65">
      <w:pPr>
        <w:pStyle w:val="Bezodstpw"/>
        <w:jc w:val="center"/>
        <w:rPr>
          <w:rFonts w:asciiTheme="minorHAnsi" w:hAnsiTheme="minorHAnsi" w:cstheme="minorHAnsi"/>
          <w:sz w:val="24"/>
          <w:szCs w:val="24"/>
        </w:rPr>
      </w:pPr>
      <w:r w:rsidRPr="00C11D52">
        <w:rPr>
          <w:rFonts w:asciiTheme="minorHAnsi" w:hAnsiTheme="minorHAnsi" w:cstheme="minorHAnsi"/>
          <w:sz w:val="24"/>
          <w:szCs w:val="24"/>
        </w:rPr>
        <w:t>…………………………………………………………………………………………</w:t>
      </w:r>
    </w:p>
    <w:p w:rsidR="00C85D65" w:rsidRPr="00C11D52" w:rsidRDefault="00C85D65" w:rsidP="00C85D65">
      <w:pPr>
        <w:pStyle w:val="Bezodstpw"/>
        <w:jc w:val="center"/>
        <w:rPr>
          <w:rFonts w:asciiTheme="minorHAnsi" w:hAnsiTheme="minorHAnsi" w:cstheme="minorHAnsi"/>
          <w:sz w:val="24"/>
          <w:szCs w:val="24"/>
        </w:rPr>
      </w:pPr>
      <w:r w:rsidRPr="00C11D52">
        <w:rPr>
          <w:rFonts w:asciiTheme="minorHAnsi" w:hAnsiTheme="minorHAnsi" w:cstheme="minorHAnsi"/>
          <w:sz w:val="24"/>
          <w:szCs w:val="24"/>
        </w:rPr>
        <w:t>( podać pełną nazwę oraz adres/siedzibę Wykonawcy )</w:t>
      </w:r>
    </w:p>
    <w:p w:rsidR="00C85D65" w:rsidRPr="00C11D52" w:rsidRDefault="00C85D65" w:rsidP="00C85D65">
      <w:pPr>
        <w:pStyle w:val="Tekstpodstawowy2"/>
        <w:spacing w:after="0" w:line="360" w:lineRule="auto"/>
        <w:rPr>
          <w:rFonts w:asciiTheme="minorHAnsi" w:hAnsiTheme="minorHAnsi" w:cstheme="minorHAnsi"/>
          <w:b/>
          <w:sz w:val="24"/>
          <w:szCs w:val="24"/>
        </w:rPr>
      </w:pPr>
    </w:p>
    <w:p w:rsidR="00C85D65" w:rsidRPr="00C11D52" w:rsidRDefault="00C85D65" w:rsidP="00C85D65">
      <w:pPr>
        <w:pStyle w:val="Tekstpodstawowy2"/>
        <w:spacing w:after="0" w:line="360" w:lineRule="auto"/>
        <w:rPr>
          <w:rFonts w:asciiTheme="minorHAnsi" w:hAnsiTheme="minorHAnsi" w:cstheme="minorHAnsi"/>
          <w:sz w:val="24"/>
          <w:szCs w:val="24"/>
        </w:rPr>
      </w:pPr>
      <w:r w:rsidRPr="00C11D52">
        <w:rPr>
          <w:rFonts w:asciiTheme="minorHAnsi" w:hAnsiTheme="minorHAnsi" w:cstheme="minorHAnsi"/>
          <w:sz w:val="24"/>
          <w:szCs w:val="24"/>
        </w:rPr>
        <w:t>Oświadczamy, że na dzień składania ofert spełniamy warunki dotyczące:</w:t>
      </w:r>
    </w:p>
    <w:p w:rsidR="00026CC7" w:rsidRPr="00D13678" w:rsidRDefault="00026CC7" w:rsidP="00713137">
      <w:pPr>
        <w:pStyle w:val="Akapitzlist"/>
        <w:numPr>
          <w:ilvl w:val="0"/>
          <w:numId w:val="34"/>
        </w:numPr>
        <w:autoSpaceDE w:val="0"/>
        <w:autoSpaceDN w:val="0"/>
        <w:adjustRightInd w:val="0"/>
        <w:spacing w:after="0" w:line="240" w:lineRule="auto"/>
        <w:ind w:left="284" w:hanging="284"/>
        <w:jc w:val="both"/>
        <w:rPr>
          <w:rFonts w:asciiTheme="minorHAnsi" w:hAnsiTheme="minorHAnsi" w:cs="Calibri"/>
          <w:color w:val="000000" w:themeColor="text1"/>
          <w:sz w:val="24"/>
          <w:szCs w:val="24"/>
        </w:rPr>
      </w:pPr>
      <w:r w:rsidRPr="00D13678">
        <w:rPr>
          <w:rFonts w:cs="Calibri"/>
          <w:sz w:val="24"/>
          <w:szCs w:val="24"/>
        </w:rPr>
        <w:t xml:space="preserve">kompetencji lub uprawnień do prowadzenia określonej działalności zawodowej, </w:t>
      </w:r>
    </w:p>
    <w:p w:rsidR="00026CC7" w:rsidRDefault="00026CC7" w:rsidP="00713137">
      <w:pPr>
        <w:pStyle w:val="Akapitzlist"/>
        <w:numPr>
          <w:ilvl w:val="0"/>
          <w:numId w:val="34"/>
        </w:numPr>
        <w:autoSpaceDE w:val="0"/>
        <w:autoSpaceDN w:val="0"/>
        <w:adjustRightInd w:val="0"/>
        <w:spacing w:after="0" w:line="240" w:lineRule="auto"/>
        <w:ind w:left="284" w:hanging="284"/>
        <w:jc w:val="both"/>
        <w:rPr>
          <w:rFonts w:cs="Calibri"/>
          <w:sz w:val="24"/>
          <w:szCs w:val="24"/>
        </w:rPr>
      </w:pPr>
      <w:r w:rsidRPr="00D13678">
        <w:rPr>
          <w:rFonts w:cs="Calibri"/>
          <w:sz w:val="24"/>
          <w:szCs w:val="24"/>
        </w:rPr>
        <w:t>zdolności technicznej lub zawodowej</w:t>
      </w:r>
    </w:p>
    <w:p w:rsidR="00026CC7" w:rsidRDefault="00026CC7" w:rsidP="00026CC7">
      <w:pPr>
        <w:autoSpaceDE w:val="0"/>
        <w:autoSpaceDN w:val="0"/>
        <w:adjustRightInd w:val="0"/>
        <w:spacing w:after="0" w:line="240" w:lineRule="auto"/>
        <w:jc w:val="both"/>
        <w:rPr>
          <w:rFonts w:cs="Calibri"/>
          <w:sz w:val="24"/>
          <w:szCs w:val="24"/>
        </w:rPr>
      </w:pPr>
    </w:p>
    <w:p w:rsidR="00026CC7" w:rsidRPr="00026CC7" w:rsidRDefault="00026CC7" w:rsidP="00026CC7">
      <w:pPr>
        <w:autoSpaceDE w:val="0"/>
        <w:autoSpaceDN w:val="0"/>
        <w:adjustRightInd w:val="0"/>
        <w:spacing w:after="0" w:line="240" w:lineRule="auto"/>
        <w:jc w:val="both"/>
        <w:rPr>
          <w:rFonts w:cs="Calibri"/>
          <w:sz w:val="24"/>
          <w:szCs w:val="24"/>
        </w:rPr>
      </w:pPr>
      <w:r w:rsidRPr="00026CC7">
        <w:rPr>
          <w:rFonts w:cs="Calibri"/>
          <w:sz w:val="24"/>
          <w:szCs w:val="24"/>
        </w:rPr>
        <w:t>określone w Rozdziale VII ust. I Specyfikacji Warunków Zamówienia.</w:t>
      </w:r>
    </w:p>
    <w:p w:rsidR="00C85D65" w:rsidRPr="00C11D52" w:rsidRDefault="00C85D65" w:rsidP="00C85D65">
      <w:pPr>
        <w:pStyle w:val="Bezodstpw"/>
        <w:rPr>
          <w:rFonts w:asciiTheme="minorHAnsi" w:hAnsiTheme="minorHAnsi" w:cstheme="minorHAnsi"/>
          <w:sz w:val="24"/>
          <w:szCs w:val="24"/>
        </w:rPr>
      </w:pPr>
    </w:p>
    <w:p w:rsidR="00C85D65" w:rsidRPr="00C11D52" w:rsidRDefault="00C85D65" w:rsidP="00C85D65">
      <w:pPr>
        <w:pStyle w:val="Bezodstpw"/>
        <w:rPr>
          <w:rFonts w:asciiTheme="minorHAnsi" w:hAnsiTheme="minorHAnsi" w:cstheme="minorHAnsi"/>
          <w:sz w:val="24"/>
          <w:szCs w:val="24"/>
        </w:rPr>
      </w:pPr>
    </w:p>
    <w:p w:rsidR="00C85D65" w:rsidRPr="00C11D52" w:rsidRDefault="00C85D65" w:rsidP="00C85D65">
      <w:pPr>
        <w:pStyle w:val="Bezodstpw"/>
        <w:rPr>
          <w:rFonts w:asciiTheme="minorHAnsi" w:hAnsiTheme="minorHAnsi" w:cstheme="minorHAnsi"/>
          <w:sz w:val="24"/>
          <w:szCs w:val="24"/>
        </w:rPr>
      </w:pPr>
      <w:r w:rsidRPr="00C11D52">
        <w:rPr>
          <w:rFonts w:asciiTheme="minorHAnsi" w:hAnsiTheme="minorHAnsi" w:cstheme="minorHAnsi"/>
          <w:sz w:val="24"/>
          <w:szCs w:val="24"/>
        </w:rPr>
        <w:t>Data: …………………………………..</w:t>
      </w:r>
    </w:p>
    <w:p w:rsidR="00C85D65" w:rsidRPr="00C11D52" w:rsidRDefault="00C85D65" w:rsidP="00C85D65">
      <w:pPr>
        <w:pStyle w:val="Bezodstpw"/>
        <w:rPr>
          <w:rFonts w:asciiTheme="minorHAnsi" w:hAnsiTheme="minorHAnsi" w:cstheme="minorHAnsi"/>
          <w:sz w:val="24"/>
          <w:szCs w:val="24"/>
        </w:rPr>
      </w:pPr>
    </w:p>
    <w:p w:rsidR="00C85D65" w:rsidRPr="00C11D52" w:rsidRDefault="00C85D65" w:rsidP="00C85D65">
      <w:pPr>
        <w:pStyle w:val="Bezodstpw"/>
        <w:rPr>
          <w:rFonts w:asciiTheme="minorHAnsi" w:hAnsiTheme="minorHAnsi" w:cstheme="minorHAnsi"/>
          <w:sz w:val="24"/>
          <w:szCs w:val="24"/>
        </w:rPr>
      </w:pPr>
    </w:p>
    <w:p w:rsidR="00C85D65" w:rsidRPr="00C11D52" w:rsidRDefault="00C85D65" w:rsidP="00C85D65">
      <w:pPr>
        <w:pStyle w:val="Bezodstpw"/>
        <w:rPr>
          <w:rFonts w:asciiTheme="minorHAnsi" w:hAnsiTheme="minorHAnsi" w:cstheme="minorHAnsi"/>
          <w:sz w:val="24"/>
          <w:szCs w:val="24"/>
        </w:rPr>
      </w:pPr>
    </w:p>
    <w:p w:rsidR="00C85D65" w:rsidRPr="00C11D52" w:rsidRDefault="00C85D65" w:rsidP="00C85D65">
      <w:pPr>
        <w:pStyle w:val="Bezodstpw"/>
        <w:jc w:val="right"/>
        <w:rPr>
          <w:rFonts w:asciiTheme="minorHAnsi" w:hAnsiTheme="minorHAnsi" w:cstheme="minorHAnsi"/>
          <w:sz w:val="24"/>
          <w:szCs w:val="24"/>
        </w:rPr>
      </w:pPr>
      <w:r w:rsidRPr="00C11D52">
        <w:rPr>
          <w:rFonts w:asciiTheme="minorHAnsi" w:hAnsiTheme="minorHAnsi" w:cstheme="minorHAnsi"/>
          <w:sz w:val="24"/>
          <w:szCs w:val="24"/>
        </w:rPr>
        <w:t>…………………………………………………………………….</w:t>
      </w:r>
    </w:p>
    <w:p w:rsidR="00C85D65" w:rsidRPr="00C11D52" w:rsidRDefault="00C85D65" w:rsidP="00C85D65">
      <w:pPr>
        <w:pStyle w:val="Bezodstpw"/>
        <w:jc w:val="right"/>
        <w:rPr>
          <w:rFonts w:asciiTheme="minorHAnsi" w:hAnsiTheme="minorHAnsi" w:cstheme="minorHAnsi"/>
          <w:sz w:val="24"/>
          <w:szCs w:val="24"/>
        </w:rPr>
      </w:pPr>
      <w:r w:rsidRPr="00C11D52">
        <w:rPr>
          <w:rFonts w:asciiTheme="minorHAnsi" w:hAnsiTheme="minorHAnsi" w:cstheme="minorHAnsi"/>
          <w:sz w:val="24"/>
          <w:szCs w:val="24"/>
        </w:rPr>
        <w:t xml:space="preserve">(pieczątka, podpis Wykonawcy </w:t>
      </w:r>
    </w:p>
    <w:p w:rsidR="00C85D65" w:rsidRPr="00C11D52" w:rsidRDefault="00C85D65" w:rsidP="00C85D65">
      <w:pPr>
        <w:pStyle w:val="Bezodstpw"/>
        <w:jc w:val="right"/>
        <w:rPr>
          <w:rFonts w:asciiTheme="minorHAnsi" w:hAnsiTheme="minorHAnsi" w:cstheme="minorHAnsi"/>
          <w:sz w:val="24"/>
          <w:szCs w:val="24"/>
        </w:rPr>
      </w:pPr>
      <w:r w:rsidRPr="00C11D52">
        <w:rPr>
          <w:rFonts w:asciiTheme="minorHAnsi" w:hAnsiTheme="minorHAnsi" w:cstheme="minorHAnsi"/>
          <w:sz w:val="24"/>
          <w:szCs w:val="24"/>
        </w:rPr>
        <w:t xml:space="preserve">lub osoby uprawnionej do jego reprezentowania)  </w:t>
      </w:r>
    </w:p>
    <w:p w:rsidR="00C85D65" w:rsidRPr="00C11D52" w:rsidRDefault="00C85D65" w:rsidP="00C85D65">
      <w:pPr>
        <w:rPr>
          <w:rFonts w:asciiTheme="minorHAnsi" w:hAnsiTheme="minorHAnsi" w:cstheme="minorHAnsi"/>
          <w:sz w:val="24"/>
          <w:szCs w:val="24"/>
        </w:rPr>
      </w:pPr>
    </w:p>
    <w:p w:rsidR="00FB16AC" w:rsidRDefault="00FB16AC" w:rsidP="00FB16AC">
      <w:pPr>
        <w:jc w:val="right"/>
        <w:rPr>
          <w:rFonts w:asciiTheme="minorHAnsi" w:hAnsiTheme="minorHAnsi" w:cstheme="minorHAnsi"/>
          <w:sz w:val="24"/>
          <w:szCs w:val="24"/>
        </w:rPr>
      </w:pPr>
    </w:p>
    <w:p w:rsidR="00026CC7" w:rsidRDefault="00026CC7" w:rsidP="00232D8D">
      <w:pPr>
        <w:rPr>
          <w:rFonts w:asciiTheme="minorHAnsi" w:hAnsiTheme="minorHAnsi" w:cstheme="minorHAnsi"/>
          <w:sz w:val="24"/>
          <w:szCs w:val="24"/>
        </w:rPr>
      </w:pPr>
    </w:p>
    <w:p w:rsidR="00232D8D" w:rsidRDefault="00232D8D" w:rsidP="00232D8D">
      <w:pPr>
        <w:rPr>
          <w:rFonts w:asciiTheme="minorHAnsi" w:hAnsiTheme="minorHAnsi" w:cstheme="minorHAnsi"/>
          <w:sz w:val="24"/>
          <w:szCs w:val="24"/>
        </w:rPr>
      </w:pPr>
    </w:p>
    <w:p w:rsidR="00C85D65" w:rsidRPr="00C11D52" w:rsidRDefault="00C85D65" w:rsidP="00FB16AC">
      <w:pPr>
        <w:jc w:val="right"/>
        <w:rPr>
          <w:rFonts w:asciiTheme="minorHAnsi" w:hAnsiTheme="minorHAnsi" w:cstheme="minorHAnsi"/>
          <w:b/>
          <w:sz w:val="24"/>
          <w:szCs w:val="24"/>
        </w:rPr>
      </w:pPr>
      <w:r w:rsidRPr="00C11D52">
        <w:rPr>
          <w:rFonts w:asciiTheme="minorHAnsi" w:hAnsiTheme="minorHAnsi" w:cstheme="minorHAnsi"/>
          <w:b/>
          <w:sz w:val="24"/>
          <w:szCs w:val="24"/>
        </w:rPr>
        <w:lastRenderedPageBreak/>
        <w:t xml:space="preserve">Załącznik nr 3 </w:t>
      </w:r>
    </w:p>
    <w:p w:rsidR="00C85D65" w:rsidRPr="00C11D52" w:rsidRDefault="00C85D65" w:rsidP="00C85D65">
      <w:pPr>
        <w:rPr>
          <w:rFonts w:asciiTheme="minorHAnsi" w:hAnsiTheme="minorHAnsi" w:cstheme="minorHAnsi"/>
          <w:sz w:val="24"/>
          <w:szCs w:val="24"/>
        </w:rPr>
      </w:pPr>
      <w:r w:rsidRPr="00C11D52">
        <w:rPr>
          <w:rFonts w:asciiTheme="minorHAnsi" w:hAnsiTheme="minorHAnsi" w:cstheme="minorHAnsi"/>
          <w:sz w:val="24"/>
          <w:szCs w:val="24"/>
        </w:rPr>
        <w:t>…………………………………</w:t>
      </w:r>
    </w:p>
    <w:p w:rsidR="00C85D65" w:rsidRPr="00C11D52" w:rsidRDefault="00C85D65" w:rsidP="00C85D65">
      <w:pPr>
        <w:rPr>
          <w:rFonts w:asciiTheme="minorHAnsi" w:hAnsiTheme="minorHAnsi" w:cstheme="minorHAnsi"/>
          <w:sz w:val="24"/>
          <w:szCs w:val="24"/>
        </w:rPr>
      </w:pPr>
      <w:r w:rsidRPr="00C11D52">
        <w:rPr>
          <w:rFonts w:asciiTheme="minorHAnsi" w:hAnsiTheme="minorHAnsi" w:cstheme="minorHAnsi"/>
          <w:sz w:val="24"/>
          <w:szCs w:val="24"/>
        </w:rPr>
        <w:t>/pieczęć firmowa/</w:t>
      </w:r>
    </w:p>
    <w:p w:rsidR="00FB16AC" w:rsidRDefault="00FB16AC" w:rsidP="00FB16AC">
      <w:pPr>
        <w:pStyle w:val="Bezodstpw"/>
        <w:jc w:val="center"/>
        <w:rPr>
          <w:b/>
          <w:sz w:val="24"/>
          <w:szCs w:val="24"/>
        </w:rPr>
      </w:pPr>
    </w:p>
    <w:p w:rsidR="00FB16AC" w:rsidRPr="00AD2126" w:rsidRDefault="00FB16AC" w:rsidP="00FB16AC">
      <w:pPr>
        <w:pStyle w:val="Bezodstpw"/>
        <w:jc w:val="center"/>
        <w:rPr>
          <w:b/>
          <w:sz w:val="24"/>
          <w:szCs w:val="24"/>
        </w:rPr>
      </w:pPr>
      <w:r w:rsidRPr="00AD2126">
        <w:rPr>
          <w:b/>
          <w:sz w:val="24"/>
          <w:szCs w:val="24"/>
        </w:rPr>
        <w:t xml:space="preserve">WYKAZ USŁUG  </w:t>
      </w:r>
    </w:p>
    <w:p w:rsidR="00C85D65" w:rsidRPr="00C11D52" w:rsidRDefault="00C85D65" w:rsidP="00C85D65">
      <w:pPr>
        <w:rPr>
          <w:rFonts w:asciiTheme="minorHAnsi" w:hAnsiTheme="minorHAnsi" w:cstheme="minorHAnsi"/>
          <w:sz w:val="24"/>
          <w:szCs w:val="24"/>
        </w:rPr>
      </w:pPr>
    </w:p>
    <w:p w:rsidR="00C85D65" w:rsidRPr="00C11D52" w:rsidRDefault="00FB16AC" w:rsidP="00FB16AC">
      <w:pPr>
        <w:tabs>
          <w:tab w:val="left" w:pos="1800"/>
        </w:tabs>
        <w:jc w:val="center"/>
        <w:rPr>
          <w:rFonts w:asciiTheme="minorHAnsi" w:hAnsiTheme="minorHAnsi" w:cstheme="minorHAnsi"/>
          <w:b/>
          <w:sz w:val="24"/>
          <w:szCs w:val="24"/>
        </w:rPr>
      </w:pPr>
      <w:r>
        <w:rPr>
          <w:rFonts w:asciiTheme="minorHAnsi" w:hAnsiTheme="minorHAnsi" w:cstheme="minorHAnsi"/>
          <w:b/>
          <w:sz w:val="24"/>
          <w:szCs w:val="24"/>
        </w:rPr>
        <w:t>Przystępując do udziału w postę</w:t>
      </w:r>
      <w:r w:rsidR="00C85D65" w:rsidRPr="00C11D52">
        <w:rPr>
          <w:rFonts w:asciiTheme="minorHAnsi" w:hAnsiTheme="minorHAnsi" w:cstheme="minorHAnsi"/>
          <w:b/>
          <w:sz w:val="24"/>
          <w:szCs w:val="24"/>
        </w:rPr>
        <w:t>powaniu o udzielenie zamówienia na</w:t>
      </w:r>
      <w:r w:rsidR="009D1221">
        <w:rPr>
          <w:rFonts w:asciiTheme="minorHAnsi" w:hAnsiTheme="minorHAnsi" w:cstheme="minorHAnsi"/>
          <w:b/>
          <w:sz w:val="24"/>
          <w:szCs w:val="24"/>
        </w:rPr>
        <w:t xml:space="preserve"> zadanie pn.</w:t>
      </w:r>
      <w:r w:rsidR="00C85D65" w:rsidRPr="00C11D52">
        <w:rPr>
          <w:rFonts w:asciiTheme="minorHAnsi" w:hAnsiTheme="minorHAnsi" w:cstheme="minorHAnsi"/>
          <w:b/>
          <w:sz w:val="24"/>
          <w:szCs w:val="24"/>
        </w:rPr>
        <w:t>:</w:t>
      </w:r>
    </w:p>
    <w:p w:rsidR="00C85D65" w:rsidRPr="00C11D52" w:rsidRDefault="00C85D65" w:rsidP="00FB16AC">
      <w:pPr>
        <w:pStyle w:val="Bezodstpw"/>
        <w:jc w:val="center"/>
        <w:rPr>
          <w:rFonts w:asciiTheme="minorHAnsi" w:hAnsiTheme="minorHAnsi" w:cstheme="minorHAnsi"/>
          <w:b/>
          <w:sz w:val="24"/>
          <w:szCs w:val="24"/>
        </w:rPr>
      </w:pPr>
      <w:r w:rsidRPr="00C11D52">
        <w:rPr>
          <w:rFonts w:asciiTheme="minorHAnsi" w:hAnsiTheme="minorHAnsi" w:cstheme="minorHAnsi"/>
          <w:b/>
          <w:sz w:val="24"/>
          <w:szCs w:val="24"/>
        </w:rPr>
        <w:t>Ochrona fizyczna obiektów i mienia Miejskiego Przedsiębiorstwa Go</w:t>
      </w:r>
      <w:r w:rsidR="00026CC7">
        <w:rPr>
          <w:rFonts w:asciiTheme="minorHAnsi" w:hAnsiTheme="minorHAnsi" w:cstheme="minorHAnsi"/>
          <w:b/>
          <w:sz w:val="24"/>
          <w:szCs w:val="24"/>
        </w:rPr>
        <w:t xml:space="preserve">spodarki Odpadami Sp. z o.o. w </w:t>
      </w:r>
      <w:r w:rsidRPr="00C11D52">
        <w:rPr>
          <w:rFonts w:asciiTheme="minorHAnsi" w:hAnsiTheme="minorHAnsi" w:cstheme="minorHAnsi"/>
          <w:b/>
          <w:sz w:val="24"/>
          <w:szCs w:val="24"/>
        </w:rPr>
        <w:t>Sosnowcu oraz transport wartości pieniężnych</w:t>
      </w:r>
    </w:p>
    <w:p w:rsidR="00C85D65" w:rsidRPr="00C11D52" w:rsidRDefault="00C85D65" w:rsidP="00FB16AC">
      <w:pPr>
        <w:pStyle w:val="Bezodstpw"/>
        <w:jc w:val="center"/>
        <w:rPr>
          <w:rFonts w:asciiTheme="minorHAnsi" w:hAnsiTheme="minorHAnsi" w:cstheme="minorHAnsi"/>
          <w:b/>
          <w:i/>
          <w:sz w:val="24"/>
          <w:szCs w:val="24"/>
        </w:rPr>
      </w:pPr>
      <w:r w:rsidRPr="00C11D52">
        <w:rPr>
          <w:rFonts w:asciiTheme="minorHAnsi" w:hAnsiTheme="minorHAnsi" w:cstheme="minorHAnsi"/>
          <w:b/>
          <w:sz w:val="24"/>
          <w:szCs w:val="24"/>
        </w:rPr>
        <w:t xml:space="preserve">znak sprawy: </w:t>
      </w:r>
      <w:r w:rsidRPr="00C11D52">
        <w:rPr>
          <w:rFonts w:asciiTheme="minorHAnsi" w:hAnsiTheme="minorHAnsi" w:cstheme="minorHAnsi"/>
          <w:b/>
          <w:i/>
          <w:sz w:val="24"/>
          <w:szCs w:val="24"/>
        </w:rPr>
        <w:t>MPGO.</w:t>
      </w:r>
      <w:r w:rsidRPr="007C6764">
        <w:rPr>
          <w:rFonts w:asciiTheme="minorHAnsi" w:hAnsiTheme="minorHAnsi" w:cstheme="minorHAnsi"/>
          <w:b/>
          <w:i/>
          <w:sz w:val="24"/>
          <w:szCs w:val="24"/>
        </w:rPr>
        <w:t>271.</w:t>
      </w:r>
      <w:r w:rsidR="007C6764" w:rsidRPr="007C6764">
        <w:rPr>
          <w:rFonts w:asciiTheme="minorHAnsi" w:hAnsiTheme="minorHAnsi" w:cstheme="minorHAnsi"/>
          <w:b/>
          <w:i/>
          <w:sz w:val="24"/>
          <w:szCs w:val="24"/>
        </w:rPr>
        <w:t>04</w:t>
      </w:r>
      <w:r w:rsidRPr="007C6764">
        <w:rPr>
          <w:rFonts w:asciiTheme="minorHAnsi" w:hAnsiTheme="minorHAnsi" w:cstheme="minorHAnsi"/>
          <w:b/>
          <w:i/>
          <w:sz w:val="24"/>
          <w:szCs w:val="24"/>
        </w:rPr>
        <w:t>.2017</w:t>
      </w:r>
    </w:p>
    <w:p w:rsidR="00C85D65" w:rsidRPr="00C11D52" w:rsidRDefault="00C85D65" w:rsidP="00C85D65">
      <w:pPr>
        <w:tabs>
          <w:tab w:val="left" w:pos="1800"/>
        </w:tabs>
        <w:jc w:val="both"/>
        <w:rPr>
          <w:rFonts w:asciiTheme="minorHAnsi" w:hAnsiTheme="minorHAnsi" w:cstheme="minorHAnsi"/>
          <w:b/>
          <w:sz w:val="24"/>
          <w:szCs w:val="24"/>
        </w:rPr>
      </w:pPr>
    </w:p>
    <w:p w:rsidR="00FB16AC" w:rsidRDefault="00FB16AC" w:rsidP="00FB16AC">
      <w:pPr>
        <w:pStyle w:val="Bezodstpw"/>
        <w:ind w:left="720"/>
        <w:rPr>
          <w:rFonts w:asciiTheme="minorHAnsi" w:hAnsiTheme="minorHAnsi" w:cstheme="minorHAnsi"/>
          <w:sz w:val="24"/>
          <w:szCs w:val="24"/>
        </w:rPr>
      </w:pPr>
      <w:r w:rsidRPr="00C11D52">
        <w:rPr>
          <w:rFonts w:asciiTheme="minorHAnsi" w:hAnsiTheme="minorHAnsi" w:cstheme="minorHAnsi"/>
          <w:sz w:val="24"/>
          <w:szCs w:val="24"/>
        </w:rPr>
        <w:t>…………………………………………………</w:t>
      </w:r>
      <w:r>
        <w:rPr>
          <w:rFonts w:asciiTheme="minorHAnsi" w:hAnsiTheme="minorHAnsi" w:cstheme="minorHAnsi"/>
          <w:sz w:val="24"/>
          <w:szCs w:val="24"/>
        </w:rPr>
        <w:t>………………………………………………………………………………</w:t>
      </w:r>
    </w:p>
    <w:p w:rsidR="00FB16AC" w:rsidRPr="00C11D52" w:rsidRDefault="00FB16AC" w:rsidP="00FB16AC">
      <w:pPr>
        <w:pStyle w:val="Bezodstpw"/>
        <w:ind w:left="720"/>
        <w:rPr>
          <w:rFonts w:asciiTheme="minorHAnsi" w:hAnsiTheme="minorHAnsi" w:cstheme="minorHAnsi"/>
          <w:sz w:val="24"/>
          <w:szCs w:val="24"/>
        </w:rPr>
      </w:pPr>
    </w:p>
    <w:p w:rsidR="00FB16AC" w:rsidRPr="00C11D52" w:rsidRDefault="00FB16AC" w:rsidP="00FB16AC">
      <w:pPr>
        <w:pStyle w:val="Bezodstpw"/>
        <w:ind w:left="720"/>
        <w:rPr>
          <w:rFonts w:asciiTheme="minorHAnsi" w:hAnsiTheme="minorHAnsi" w:cstheme="minorHAnsi"/>
          <w:sz w:val="24"/>
          <w:szCs w:val="24"/>
        </w:rPr>
      </w:pPr>
      <w:r w:rsidRPr="00C11D52">
        <w:rPr>
          <w:rFonts w:asciiTheme="minorHAnsi" w:hAnsiTheme="minorHAnsi" w:cstheme="minorHAnsi"/>
          <w:sz w:val="24"/>
          <w:szCs w:val="24"/>
        </w:rPr>
        <w:t>…………………………………………………</w:t>
      </w:r>
      <w:r>
        <w:rPr>
          <w:rFonts w:asciiTheme="minorHAnsi" w:hAnsiTheme="minorHAnsi" w:cstheme="minorHAnsi"/>
          <w:sz w:val="24"/>
          <w:szCs w:val="24"/>
        </w:rPr>
        <w:t>………………………………………………………………………………</w:t>
      </w:r>
    </w:p>
    <w:p w:rsidR="00C85D65" w:rsidRPr="00C11D52" w:rsidRDefault="00FB16AC" w:rsidP="00FB16AC">
      <w:pPr>
        <w:pStyle w:val="Bezodstpw"/>
        <w:jc w:val="center"/>
        <w:rPr>
          <w:rFonts w:asciiTheme="minorHAnsi" w:hAnsiTheme="minorHAnsi" w:cstheme="minorHAnsi"/>
          <w:sz w:val="24"/>
          <w:szCs w:val="24"/>
        </w:rPr>
      </w:pPr>
      <w:r w:rsidRPr="00C11D52">
        <w:rPr>
          <w:rFonts w:asciiTheme="minorHAnsi" w:hAnsiTheme="minorHAnsi" w:cstheme="minorHAnsi"/>
          <w:sz w:val="24"/>
          <w:szCs w:val="24"/>
        </w:rPr>
        <w:t xml:space="preserve"> </w:t>
      </w:r>
      <w:r w:rsidR="00C85D65" w:rsidRPr="00C11D52">
        <w:rPr>
          <w:rFonts w:asciiTheme="minorHAnsi" w:hAnsiTheme="minorHAnsi" w:cstheme="minorHAnsi"/>
          <w:sz w:val="24"/>
          <w:szCs w:val="24"/>
        </w:rPr>
        <w:t>(podać pełn</w:t>
      </w:r>
      <w:r w:rsidR="00E37EAA">
        <w:rPr>
          <w:rFonts w:asciiTheme="minorHAnsi" w:hAnsiTheme="minorHAnsi" w:cstheme="minorHAnsi"/>
          <w:sz w:val="24"/>
          <w:szCs w:val="24"/>
        </w:rPr>
        <w:t>ą</w:t>
      </w:r>
      <w:r w:rsidR="00C85D65" w:rsidRPr="00C11D52">
        <w:rPr>
          <w:rFonts w:asciiTheme="minorHAnsi" w:hAnsiTheme="minorHAnsi" w:cstheme="minorHAnsi"/>
          <w:sz w:val="24"/>
          <w:szCs w:val="24"/>
        </w:rPr>
        <w:t xml:space="preserve"> nazwę i adres/siedzibę Wykonawcy)</w:t>
      </w:r>
    </w:p>
    <w:p w:rsidR="00C85D65" w:rsidRPr="00C11D52" w:rsidRDefault="00C85D65" w:rsidP="00C85D65">
      <w:pPr>
        <w:tabs>
          <w:tab w:val="left" w:pos="1800"/>
        </w:tabs>
        <w:jc w:val="both"/>
        <w:rPr>
          <w:rFonts w:asciiTheme="minorHAnsi" w:hAnsiTheme="minorHAnsi" w:cstheme="minorHAnsi"/>
          <w:b/>
          <w:sz w:val="24"/>
          <w:szCs w:val="24"/>
        </w:rPr>
      </w:pPr>
    </w:p>
    <w:p w:rsidR="00C85D65" w:rsidRPr="00C11D52" w:rsidRDefault="00C85D65" w:rsidP="00C85D65">
      <w:pPr>
        <w:tabs>
          <w:tab w:val="left" w:pos="1800"/>
        </w:tabs>
        <w:jc w:val="both"/>
        <w:rPr>
          <w:rFonts w:asciiTheme="minorHAnsi" w:hAnsiTheme="minorHAnsi" w:cstheme="minorHAnsi"/>
          <w:b/>
          <w:sz w:val="24"/>
          <w:szCs w:val="24"/>
        </w:rPr>
      </w:pPr>
    </w:p>
    <w:p w:rsidR="00026CC7" w:rsidRPr="00026CC7" w:rsidRDefault="00C85D65" w:rsidP="00026CC7">
      <w:pPr>
        <w:autoSpaceDE w:val="0"/>
        <w:autoSpaceDN w:val="0"/>
        <w:adjustRightInd w:val="0"/>
        <w:spacing w:after="0" w:line="240" w:lineRule="auto"/>
        <w:jc w:val="both"/>
        <w:rPr>
          <w:rFonts w:cs="Calibri"/>
          <w:sz w:val="24"/>
          <w:szCs w:val="24"/>
        </w:rPr>
      </w:pPr>
      <w:r w:rsidRPr="00026CC7">
        <w:rPr>
          <w:rFonts w:asciiTheme="minorHAnsi" w:hAnsiTheme="minorHAnsi" w:cstheme="minorHAnsi"/>
          <w:sz w:val="24"/>
          <w:szCs w:val="24"/>
        </w:rPr>
        <w:t>Przedkładam wykaz usług potwierdzający spełnieni</w:t>
      </w:r>
      <w:r w:rsidR="00E37EAA">
        <w:rPr>
          <w:rFonts w:asciiTheme="minorHAnsi" w:hAnsiTheme="minorHAnsi" w:cstheme="minorHAnsi"/>
          <w:sz w:val="24"/>
          <w:szCs w:val="24"/>
        </w:rPr>
        <w:t>e</w:t>
      </w:r>
      <w:r w:rsidRPr="00026CC7">
        <w:rPr>
          <w:rFonts w:asciiTheme="minorHAnsi" w:hAnsiTheme="minorHAnsi" w:cstheme="minorHAnsi"/>
          <w:sz w:val="24"/>
          <w:szCs w:val="24"/>
        </w:rPr>
        <w:t xml:space="preserve"> warunków udziału w post</w:t>
      </w:r>
      <w:r w:rsidR="00FB16AC" w:rsidRPr="00026CC7">
        <w:rPr>
          <w:rFonts w:asciiTheme="minorHAnsi" w:hAnsiTheme="minorHAnsi" w:cstheme="minorHAnsi"/>
          <w:sz w:val="24"/>
          <w:szCs w:val="24"/>
        </w:rPr>
        <w:t>ę</w:t>
      </w:r>
      <w:r w:rsidR="00E37EAA">
        <w:rPr>
          <w:rFonts w:asciiTheme="minorHAnsi" w:hAnsiTheme="minorHAnsi" w:cstheme="minorHAnsi"/>
          <w:sz w:val="24"/>
          <w:szCs w:val="24"/>
        </w:rPr>
        <w:t xml:space="preserve">powaniu                    </w:t>
      </w:r>
      <w:r w:rsidR="00FB16AC" w:rsidRPr="00026CC7">
        <w:rPr>
          <w:rFonts w:asciiTheme="minorHAnsi" w:hAnsiTheme="minorHAnsi" w:cstheme="minorHAnsi"/>
          <w:sz w:val="24"/>
          <w:szCs w:val="24"/>
        </w:rPr>
        <w:t xml:space="preserve"> </w:t>
      </w:r>
      <w:r w:rsidRPr="00026CC7">
        <w:rPr>
          <w:rFonts w:asciiTheme="minorHAnsi" w:hAnsiTheme="minorHAnsi" w:cstheme="minorHAnsi"/>
          <w:sz w:val="24"/>
          <w:szCs w:val="24"/>
        </w:rPr>
        <w:t xml:space="preserve">w zakresie </w:t>
      </w:r>
      <w:r w:rsidR="00026CC7" w:rsidRPr="00026CC7">
        <w:rPr>
          <w:rFonts w:cs="Calibri"/>
          <w:sz w:val="24"/>
          <w:szCs w:val="24"/>
        </w:rPr>
        <w:t xml:space="preserve">zdolności technicznej </w:t>
      </w:r>
      <w:r w:rsidR="00137BC8">
        <w:rPr>
          <w:rFonts w:cs="Calibri"/>
          <w:sz w:val="24"/>
          <w:szCs w:val="24"/>
        </w:rPr>
        <w:t>i</w:t>
      </w:r>
      <w:r w:rsidR="00026CC7" w:rsidRPr="00026CC7">
        <w:rPr>
          <w:rFonts w:cs="Calibri"/>
          <w:sz w:val="24"/>
          <w:szCs w:val="24"/>
        </w:rPr>
        <w:t xml:space="preserve"> zawodowej</w:t>
      </w:r>
    </w:p>
    <w:p w:rsidR="00C85D65" w:rsidRPr="00C11D52" w:rsidRDefault="00C85D65" w:rsidP="00C85D65">
      <w:pPr>
        <w:pStyle w:val="Bezodstpw"/>
        <w:rPr>
          <w:rFonts w:asciiTheme="minorHAnsi" w:hAnsiTheme="minorHAnsi" w:cstheme="minorHAnsi"/>
          <w:sz w:val="24"/>
          <w:szCs w:val="24"/>
        </w:rPr>
      </w:pPr>
    </w:p>
    <w:p w:rsidR="00C85D65" w:rsidRDefault="00C85D65" w:rsidP="00C85D65">
      <w:pPr>
        <w:pStyle w:val="Bezodstpw"/>
        <w:rPr>
          <w:rFonts w:asciiTheme="minorHAnsi" w:hAnsiTheme="minorHAnsi" w:cstheme="minorHAnsi"/>
          <w:sz w:val="24"/>
          <w:szCs w:val="24"/>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710"/>
        <w:gridCol w:w="2887"/>
        <w:gridCol w:w="2699"/>
      </w:tblGrid>
      <w:tr w:rsidR="00FB16AC" w:rsidRPr="00DE2E3B" w:rsidTr="00FB16AC">
        <w:trPr>
          <w:trHeight w:val="2658"/>
          <w:jc w:val="center"/>
        </w:trPr>
        <w:tc>
          <w:tcPr>
            <w:tcW w:w="0" w:type="auto"/>
            <w:vAlign w:val="center"/>
          </w:tcPr>
          <w:p w:rsidR="00FB16AC" w:rsidRPr="00DE2E3B" w:rsidRDefault="00FB16AC" w:rsidP="00C9636F">
            <w:pPr>
              <w:spacing w:after="0" w:line="240" w:lineRule="auto"/>
              <w:jc w:val="center"/>
              <w:rPr>
                <w:rFonts w:cs="Arial"/>
                <w:b/>
                <w:sz w:val="20"/>
                <w:szCs w:val="20"/>
              </w:rPr>
            </w:pPr>
            <w:r w:rsidRPr="00DE2E3B">
              <w:rPr>
                <w:rFonts w:cs="Arial"/>
                <w:b/>
                <w:sz w:val="20"/>
                <w:szCs w:val="20"/>
              </w:rPr>
              <w:t>Lp.</w:t>
            </w:r>
          </w:p>
        </w:tc>
        <w:tc>
          <w:tcPr>
            <w:tcW w:w="2710" w:type="dxa"/>
            <w:vAlign w:val="center"/>
          </w:tcPr>
          <w:p w:rsidR="00FB16AC" w:rsidRPr="00DE2E3B" w:rsidRDefault="00FB16AC" w:rsidP="00FB16AC">
            <w:pPr>
              <w:spacing w:after="0" w:line="240" w:lineRule="auto"/>
              <w:jc w:val="center"/>
              <w:rPr>
                <w:rFonts w:cs="Arial"/>
                <w:b/>
                <w:sz w:val="20"/>
                <w:szCs w:val="20"/>
              </w:rPr>
            </w:pPr>
            <w:r w:rsidRPr="00DE2E3B">
              <w:rPr>
                <w:rFonts w:cs="Arial"/>
                <w:b/>
                <w:sz w:val="20"/>
                <w:szCs w:val="20"/>
              </w:rPr>
              <w:t xml:space="preserve">Przedmiot i wartość </w:t>
            </w:r>
            <w:r>
              <w:rPr>
                <w:rFonts w:cs="Arial"/>
                <w:b/>
                <w:sz w:val="20"/>
                <w:szCs w:val="20"/>
              </w:rPr>
              <w:t xml:space="preserve">usługi </w:t>
            </w:r>
            <w:r w:rsidRPr="00DE2E3B">
              <w:rPr>
                <w:rFonts w:cs="Arial"/>
                <w:b/>
                <w:sz w:val="20"/>
                <w:szCs w:val="20"/>
              </w:rPr>
              <w:t>brutto</w:t>
            </w:r>
          </w:p>
        </w:tc>
        <w:tc>
          <w:tcPr>
            <w:tcW w:w="2887" w:type="dxa"/>
            <w:vAlign w:val="center"/>
          </w:tcPr>
          <w:p w:rsidR="00FB16AC" w:rsidRPr="00DE2E3B" w:rsidRDefault="00FB16AC" w:rsidP="00C9636F">
            <w:pPr>
              <w:spacing w:after="0" w:line="240" w:lineRule="auto"/>
              <w:jc w:val="center"/>
              <w:rPr>
                <w:rFonts w:cs="Arial"/>
                <w:b/>
                <w:sz w:val="20"/>
                <w:szCs w:val="20"/>
              </w:rPr>
            </w:pPr>
            <w:r w:rsidRPr="00DE2E3B">
              <w:rPr>
                <w:rFonts w:cs="Arial"/>
                <w:b/>
                <w:sz w:val="20"/>
                <w:szCs w:val="20"/>
              </w:rPr>
              <w:t>Data wykonania</w:t>
            </w:r>
          </w:p>
          <w:p w:rsidR="00FB16AC" w:rsidRPr="00DE2E3B" w:rsidRDefault="00FB16AC" w:rsidP="00C9636F">
            <w:pPr>
              <w:spacing w:after="0" w:line="240" w:lineRule="auto"/>
              <w:jc w:val="center"/>
              <w:rPr>
                <w:rFonts w:cs="Arial"/>
                <w:b/>
                <w:sz w:val="20"/>
                <w:szCs w:val="20"/>
              </w:rPr>
            </w:pPr>
          </w:p>
          <w:p w:rsidR="00FB16AC" w:rsidRPr="00DE2E3B" w:rsidRDefault="00FB16AC" w:rsidP="00C9636F">
            <w:pPr>
              <w:spacing w:after="0" w:line="240" w:lineRule="auto"/>
              <w:jc w:val="center"/>
              <w:rPr>
                <w:rFonts w:cs="Arial"/>
                <w:i/>
                <w:sz w:val="20"/>
                <w:szCs w:val="20"/>
              </w:rPr>
            </w:pPr>
            <w:r w:rsidRPr="00DE2E3B">
              <w:rPr>
                <w:rFonts w:cs="Arial"/>
                <w:i/>
                <w:sz w:val="20"/>
                <w:szCs w:val="20"/>
              </w:rPr>
              <w:t xml:space="preserve"> [od dzień/miesiąc/rok </w:t>
            </w:r>
          </w:p>
          <w:p w:rsidR="00FB16AC" w:rsidRPr="00DE2E3B" w:rsidRDefault="00FB16AC" w:rsidP="00C9636F">
            <w:pPr>
              <w:spacing w:after="0" w:line="240" w:lineRule="auto"/>
              <w:jc w:val="center"/>
              <w:rPr>
                <w:rFonts w:cs="Arial"/>
                <w:i/>
                <w:sz w:val="20"/>
                <w:szCs w:val="20"/>
              </w:rPr>
            </w:pPr>
            <w:r w:rsidRPr="00DE2E3B">
              <w:rPr>
                <w:rFonts w:cs="Arial"/>
                <w:i/>
                <w:sz w:val="20"/>
                <w:szCs w:val="20"/>
              </w:rPr>
              <w:t>do dzień/miesiąc/rok]</w:t>
            </w:r>
          </w:p>
        </w:tc>
        <w:tc>
          <w:tcPr>
            <w:tcW w:w="2699" w:type="dxa"/>
            <w:vAlign w:val="center"/>
          </w:tcPr>
          <w:p w:rsidR="00FB16AC" w:rsidRPr="00DE2E3B" w:rsidRDefault="00FB16AC" w:rsidP="00C9636F">
            <w:pPr>
              <w:spacing w:after="0" w:line="240" w:lineRule="auto"/>
              <w:jc w:val="center"/>
              <w:rPr>
                <w:rFonts w:cs="Arial"/>
                <w:b/>
                <w:sz w:val="20"/>
                <w:szCs w:val="20"/>
              </w:rPr>
            </w:pPr>
            <w:r w:rsidRPr="00DE2E3B">
              <w:rPr>
                <w:rFonts w:cs="Arial"/>
                <w:b/>
                <w:sz w:val="20"/>
                <w:szCs w:val="20"/>
              </w:rPr>
              <w:t xml:space="preserve">Podmiot na rzecz którego </w:t>
            </w:r>
            <w:r>
              <w:rPr>
                <w:rFonts w:cs="Arial"/>
                <w:b/>
                <w:sz w:val="20"/>
                <w:szCs w:val="20"/>
              </w:rPr>
              <w:t>usługi</w:t>
            </w:r>
            <w:r w:rsidRPr="00DE2E3B">
              <w:rPr>
                <w:rFonts w:cs="Arial"/>
                <w:b/>
                <w:sz w:val="20"/>
                <w:szCs w:val="20"/>
              </w:rPr>
              <w:t xml:space="preserve"> te zostały wykonane</w:t>
            </w:r>
          </w:p>
          <w:p w:rsidR="00FB16AC" w:rsidRPr="00DE2E3B" w:rsidRDefault="00FB16AC" w:rsidP="00C9636F">
            <w:pPr>
              <w:spacing w:after="0" w:line="240" w:lineRule="auto"/>
              <w:jc w:val="center"/>
              <w:rPr>
                <w:rFonts w:cs="Arial"/>
                <w:b/>
                <w:sz w:val="20"/>
                <w:szCs w:val="20"/>
              </w:rPr>
            </w:pPr>
          </w:p>
          <w:p w:rsidR="00FB16AC" w:rsidRPr="00DE2E3B" w:rsidRDefault="00FB16AC" w:rsidP="00C9636F">
            <w:pPr>
              <w:spacing w:after="0" w:line="240" w:lineRule="auto"/>
              <w:jc w:val="center"/>
              <w:rPr>
                <w:rFonts w:cs="Arial"/>
                <w:i/>
                <w:sz w:val="20"/>
                <w:szCs w:val="20"/>
              </w:rPr>
            </w:pPr>
            <w:r w:rsidRPr="00DE2E3B">
              <w:rPr>
                <w:rFonts w:cs="Arial"/>
                <w:i/>
                <w:sz w:val="20"/>
                <w:szCs w:val="20"/>
              </w:rPr>
              <w:t>[pełna nazwa i adres podmiotu będącego stroną umowy]</w:t>
            </w:r>
          </w:p>
        </w:tc>
      </w:tr>
      <w:tr w:rsidR="00FB16AC" w:rsidRPr="00DE2E3B" w:rsidTr="00FB16AC">
        <w:trPr>
          <w:trHeight w:val="251"/>
          <w:jc w:val="center"/>
        </w:trPr>
        <w:tc>
          <w:tcPr>
            <w:tcW w:w="0" w:type="auto"/>
            <w:vAlign w:val="center"/>
          </w:tcPr>
          <w:p w:rsidR="00FB16AC" w:rsidRPr="00DE2E3B" w:rsidRDefault="00FB16AC" w:rsidP="00C9636F">
            <w:pPr>
              <w:spacing w:after="0" w:line="240" w:lineRule="auto"/>
              <w:jc w:val="center"/>
              <w:rPr>
                <w:rFonts w:cs="Arial"/>
                <w:bCs/>
                <w:sz w:val="16"/>
              </w:rPr>
            </w:pPr>
            <w:r w:rsidRPr="00DE2E3B">
              <w:rPr>
                <w:rFonts w:cs="Arial"/>
                <w:bCs/>
                <w:sz w:val="16"/>
              </w:rPr>
              <w:t>1</w:t>
            </w:r>
          </w:p>
        </w:tc>
        <w:tc>
          <w:tcPr>
            <w:tcW w:w="2710" w:type="dxa"/>
            <w:vAlign w:val="center"/>
          </w:tcPr>
          <w:p w:rsidR="00FB16AC" w:rsidRPr="00DE2E3B" w:rsidRDefault="00FB16AC" w:rsidP="00C9636F">
            <w:pPr>
              <w:spacing w:after="0" w:line="240" w:lineRule="auto"/>
              <w:jc w:val="center"/>
              <w:rPr>
                <w:rFonts w:cs="Arial"/>
                <w:bCs/>
                <w:sz w:val="16"/>
              </w:rPr>
            </w:pPr>
            <w:r w:rsidRPr="00DE2E3B">
              <w:rPr>
                <w:rFonts w:cs="Arial"/>
                <w:bCs/>
                <w:sz w:val="16"/>
              </w:rPr>
              <w:t>2</w:t>
            </w:r>
          </w:p>
        </w:tc>
        <w:tc>
          <w:tcPr>
            <w:tcW w:w="2887" w:type="dxa"/>
            <w:vAlign w:val="center"/>
          </w:tcPr>
          <w:p w:rsidR="00FB16AC" w:rsidRPr="00DE2E3B" w:rsidRDefault="00FB16AC" w:rsidP="00C9636F">
            <w:pPr>
              <w:spacing w:after="0" w:line="240" w:lineRule="auto"/>
              <w:jc w:val="center"/>
              <w:rPr>
                <w:rFonts w:cs="Arial"/>
                <w:bCs/>
                <w:sz w:val="16"/>
              </w:rPr>
            </w:pPr>
            <w:r w:rsidRPr="00DE2E3B">
              <w:rPr>
                <w:rFonts w:cs="Arial"/>
                <w:bCs/>
                <w:sz w:val="16"/>
              </w:rPr>
              <w:t>3</w:t>
            </w:r>
          </w:p>
        </w:tc>
        <w:tc>
          <w:tcPr>
            <w:tcW w:w="2699" w:type="dxa"/>
            <w:vAlign w:val="center"/>
          </w:tcPr>
          <w:p w:rsidR="00FB16AC" w:rsidRPr="00DE2E3B" w:rsidRDefault="00FB16AC" w:rsidP="00C9636F">
            <w:pPr>
              <w:spacing w:after="0" w:line="240" w:lineRule="auto"/>
              <w:jc w:val="center"/>
              <w:rPr>
                <w:rFonts w:cs="Arial"/>
                <w:bCs/>
                <w:sz w:val="16"/>
              </w:rPr>
            </w:pPr>
            <w:r w:rsidRPr="00DE2E3B">
              <w:rPr>
                <w:rFonts w:cs="Arial"/>
                <w:bCs/>
                <w:sz w:val="16"/>
              </w:rPr>
              <w:t>4</w:t>
            </w:r>
          </w:p>
        </w:tc>
      </w:tr>
      <w:tr w:rsidR="00FB16AC" w:rsidRPr="00DE2E3B" w:rsidTr="00FB16AC">
        <w:trPr>
          <w:trHeight w:val="233"/>
          <w:jc w:val="center"/>
        </w:trPr>
        <w:tc>
          <w:tcPr>
            <w:tcW w:w="0" w:type="auto"/>
            <w:vAlign w:val="center"/>
          </w:tcPr>
          <w:p w:rsidR="00FB16AC" w:rsidRPr="00DE2E3B" w:rsidRDefault="00FB16AC" w:rsidP="00C9636F">
            <w:pPr>
              <w:spacing w:after="0" w:line="240" w:lineRule="auto"/>
              <w:jc w:val="center"/>
              <w:rPr>
                <w:rFonts w:cs="Arial"/>
                <w:bCs/>
                <w:sz w:val="16"/>
              </w:rPr>
            </w:pPr>
          </w:p>
        </w:tc>
        <w:tc>
          <w:tcPr>
            <w:tcW w:w="2710" w:type="dxa"/>
            <w:vAlign w:val="center"/>
          </w:tcPr>
          <w:p w:rsidR="00FB16AC" w:rsidRPr="00DE2E3B" w:rsidRDefault="00FB16AC" w:rsidP="00C9636F">
            <w:pPr>
              <w:spacing w:after="0" w:line="240" w:lineRule="auto"/>
              <w:jc w:val="center"/>
              <w:rPr>
                <w:rFonts w:cs="Arial"/>
                <w:bCs/>
                <w:sz w:val="16"/>
              </w:rPr>
            </w:pPr>
          </w:p>
        </w:tc>
        <w:tc>
          <w:tcPr>
            <w:tcW w:w="2887" w:type="dxa"/>
            <w:vAlign w:val="center"/>
          </w:tcPr>
          <w:p w:rsidR="00FB16AC" w:rsidRPr="00DE2E3B" w:rsidRDefault="00FB16AC" w:rsidP="00C9636F">
            <w:pPr>
              <w:spacing w:after="0" w:line="240" w:lineRule="auto"/>
              <w:jc w:val="center"/>
              <w:rPr>
                <w:rFonts w:cs="Arial"/>
                <w:bCs/>
                <w:sz w:val="16"/>
              </w:rPr>
            </w:pPr>
          </w:p>
        </w:tc>
        <w:tc>
          <w:tcPr>
            <w:tcW w:w="2699" w:type="dxa"/>
            <w:vAlign w:val="center"/>
          </w:tcPr>
          <w:p w:rsidR="00FB16AC" w:rsidRPr="00DE2E3B" w:rsidRDefault="00FB16AC" w:rsidP="00C9636F">
            <w:pPr>
              <w:spacing w:after="0" w:line="240" w:lineRule="auto"/>
              <w:jc w:val="center"/>
              <w:rPr>
                <w:rFonts w:cs="Arial"/>
                <w:bCs/>
                <w:sz w:val="16"/>
              </w:rPr>
            </w:pPr>
          </w:p>
        </w:tc>
      </w:tr>
      <w:tr w:rsidR="00FB16AC" w:rsidRPr="00DE2E3B" w:rsidTr="00FB16AC">
        <w:trPr>
          <w:trHeight w:val="272"/>
          <w:jc w:val="center"/>
        </w:trPr>
        <w:tc>
          <w:tcPr>
            <w:tcW w:w="0" w:type="auto"/>
            <w:vAlign w:val="center"/>
          </w:tcPr>
          <w:p w:rsidR="00FB16AC" w:rsidRPr="00DE2E3B" w:rsidRDefault="00FB16AC" w:rsidP="00C9636F">
            <w:pPr>
              <w:spacing w:after="0" w:line="240" w:lineRule="auto"/>
              <w:jc w:val="center"/>
              <w:rPr>
                <w:rFonts w:cs="Arial"/>
                <w:bCs/>
                <w:sz w:val="16"/>
              </w:rPr>
            </w:pPr>
          </w:p>
        </w:tc>
        <w:tc>
          <w:tcPr>
            <w:tcW w:w="2710" w:type="dxa"/>
            <w:vAlign w:val="center"/>
          </w:tcPr>
          <w:p w:rsidR="00FB16AC" w:rsidRPr="00DE2E3B" w:rsidRDefault="00FB16AC" w:rsidP="00C9636F">
            <w:pPr>
              <w:spacing w:after="0" w:line="240" w:lineRule="auto"/>
              <w:jc w:val="center"/>
              <w:rPr>
                <w:rFonts w:cs="Arial"/>
                <w:bCs/>
                <w:sz w:val="16"/>
              </w:rPr>
            </w:pPr>
          </w:p>
        </w:tc>
        <w:tc>
          <w:tcPr>
            <w:tcW w:w="2887" w:type="dxa"/>
            <w:vAlign w:val="center"/>
          </w:tcPr>
          <w:p w:rsidR="00FB16AC" w:rsidRPr="00DE2E3B" w:rsidRDefault="00FB16AC" w:rsidP="00C9636F">
            <w:pPr>
              <w:spacing w:after="0" w:line="240" w:lineRule="auto"/>
              <w:jc w:val="center"/>
              <w:rPr>
                <w:rFonts w:cs="Arial"/>
                <w:bCs/>
                <w:sz w:val="16"/>
              </w:rPr>
            </w:pPr>
          </w:p>
        </w:tc>
        <w:tc>
          <w:tcPr>
            <w:tcW w:w="2699" w:type="dxa"/>
            <w:vAlign w:val="center"/>
          </w:tcPr>
          <w:p w:rsidR="00FB16AC" w:rsidRPr="00DE2E3B" w:rsidRDefault="00FB16AC" w:rsidP="00C9636F">
            <w:pPr>
              <w:spacing w:after="0" w:line="240" w:lineRule="auto"/>
              <w:jc w:val="center"/>
              <w:rPr>
                <w:rFonts w:cs="Arial"/>
                <w:bCs/>
                <w:sz w:val="16"/>
              </w:rPr>
            </w:pPr>
          </w:p>
        </w:tc>
      </w:tr>
    </w:tbl>
    <w:p w:rsidR="00FB16AC" w:rsidRDefault="00FB16AC" w:rsidP="00C85D65">
      <w:pPr>
        <w:pStyle w:val="Bezodstpw"/>
        <w:rPr>
          <w:rFonts w:asciiTheme="minorHAnsi" w:hAnsiTheme="minorHAnsi" w:cstheme="minorHAnsi"/>
          <w:sz w:val="24"/>
          <w:szCs w:val="24"/>
        </w:rPr>
      </w:pPr>
    </w:p>
    <w:p w:rsidR="00FB16AC" w:rsidRPr="00C11D52" w:rsidRDefault="00FB16AC" w:rsidP="00FB16AC">
      <w:pPr>
        <w:pStyle w:val="Bezodstpw"/>
        <w:rPr>
          <w:rFonts w:asciiTheme="minorHAnsi" w:hAnsiTheme="minorHAnsi" w:cstheme="minorHAnsi"/>
          <w:sz w:val="24"/>
          <w:szCs w:val="24"/>
        </w:rPr>
      </w:pPr>
    </w:p>
    <w:p w:rsidR="00FB16AC" w:rsidRPr="00C11D52" w:rsidRDefault="00FB16AC" w:rsidP="00FB16AC">
      <w:pPr>
        <w:pStyle w:val="Bezodstpw"/>
        <w:rPr>
          <w:rFonts w:asciiTheme="minorHAnsi" w:hAnsiTheme="minorHAnsi" w:cstheme="minorHAnsi"/>
          <w:sz w:val="24"/>
          <w:szCs w:val="24"/>
        </w:rPr>
      </w:pPr>
    </w:p>
    <w:p w:rsidR="00FB16AC" w:rsidRPr="00C11D52" w:rsidRDefault="00FB16AC" w:rsidP="00FB16AC">
      <w:pPr>
        <w:pStyle w:val="Bezodstpw"/>
        <w:rPr>
          <w:rFonts w:asciiTheme="minorHAnsi" w:hAnsiTheme="minorHAnsi" w:cstheme="minorHAnsi"/>
          <w:sz w:val="24"/>
          <w:szCs w:val="24"/>
        </w:rPr>
      </w:pPr>
    </w:p>
    <w:p w:rsidR="00FB16AC" w:rsidRPr="00C11D52" w:rsidRDefault="00FB16AC" w:rsidP="00FB16AC">
      <w:pPr>
        <w:pStyle w:val="Bezodstpw"/>
        <w:jc w:val="right"/>
        <w:rPr>
          <w:rFonts w:asciiTheme="minorHAnsi" w:hAnsiTheme="minorHAnsi" w:cstheme="minorHAnsi"/>
          <w:sz w:val="24"/>
          <w:szCs w:val="24"/>
        </w:rPr>
      </w:pPr>
      <w:r w:rsidRPr="00C11D52">
        <w:rPr>
          <w:rFonts w:asciiTheme="minorHAnsi" w:hAnsiTheme="minorHAnsi" w:cstheme="minorHAnsi"/>
          <w:sz w:val="24"/>
          <w:szCs w:val="24"/>
        </w:rPr>
        <w:t>…………………………………………………………………….</w:t>
      </w:r>
    </w:p>
    <w:p w:rsidR="00FB16AC" w:rsidRPr="00C11D52" w:rsidRDefault="00D25C31" w:rsidP="00FB16AC">
      <w:pPr>
        <w:pStyle w:val="Bezodstpw"/>
        <w:jc w:val="right"/>
        <w:rPr>
          <w:rFonts w:asciiTheme="minorHAnsi" w:hAnsiTheme="minorHAnsi" w:cstheme="minorHAnsi"/>
          <w:sz w:val="24"/>
          <w:szCs w:val="24"/>
        </w:rPr>
      </w:pPr>
      <w:r>
        <w:rPr>
          <w:rFonts w:asciiTheme="minorHAnsi" w:hAnsiTheme="minorHAnsi" w:cstheme="minorHAnsi"/>
          <w:sz w:val="24"/>
          <w:szCs w:val="24"/>
        </w:rPr>
        <w:t>(pieczątka</w:t>
      </w:r>
      <w:r w:rsidR="00FB16AC" w:rsidRPr="00C11D52">
        <w:rPr>
          <w:rFonts w:asciiTheme="minorHAnsi" w:hAnsiTheme="minorHAnsi" w:cstheme="minorHAnsi"/>
          <w:sz w:val="24"/>
          <w:szCs w:val="24"/>
        </w:rPr>
        <w:t xml:space="preserve">, podpis Wykonawcy </w:t>
      </w:r>
    </w:p>
    <w:p w:rsidR="00FB16AC" w:rsidRPr="00C11D52" w:rsidRDefault="00FB16AC" w:rsidP="00FB16AC">
      <w:pPr>
        <w:pStyle w:val="Bezodstpw"/>
        <w:jc w:val="right"/>
        <w:rPr>
          <w:rFonts w:asciiTheme="minorHAnsi" w:hAnsiTheme="minorHAnsi" w:cstheme="minorHAnsi"/>
          <w:sz w:val="24"/>
          <w:szCs w:val="24"/>
        </w:rPr>
      </w:pPr>
      <w:r w:rsidRPr="00C11D52">
        <w:rPr>
          <w:rFonts w:asciiTheme="minorHAnsi" w:hAnsiTheme="minorHAnsi" w:cstheme="minorHAnsi"/>
          <w:sz w:val="24"/>
          <w:szCs w:val="24"/>
        </w:rPr>
        <w:t xml:space="preserve">lub osoby uprawnionej do jego reprezentowania)  </w:t>
      </w:r>
    </w:p>
    <w:p w:rsidR="00D25C31" w:rsidRDefault="00D25C31" w:rsidP="00C85D65">
      <w:pPr>
        <w:pStyle w:val="Bezodstpw"/>
        <w:jc w:val="right"/>
        <w:rPr>
          <w:rFonts w:asciiTheme="minorHAnsi" w:hAnsiTheme="minorHAnsi" w:cstheme="minorHAnsi"/>
          <w:b/>
          <w:sz w:val="24"/>
          <w:szCs w:val="24"/>
        </w:rPr>
      </w:pPr>
    </w:p>
    <w:p w:rsidR="00C85D65" w:rsidRPr="00C11D52" w:rsidRDefault="00C85D65" w:rsidP="00C85D65">
      <w:pPr>
        <w:pStyle w:val="Bezodstpw"/>
        <w:ind w:left="-851"/>
        <w:jc w:val="right"/>
        <w:rPr>
          <w:rFonts w:asciiTheme="minorHAnsi" w:hAnsiTheme="minorHAnsi" w:cstheme="minorHAnsi"/>
          <w:b/>
          <w:sz w:val="24"/>
          <w:szCs w:val="24"/>
        </w:rPr>
      </w:pPr>
      <w:r w:rsidRPr="00C11D52">
        <w:rPr>
          <w:rFonts w:asciiTheme="minorHAnsi" w:hAnsiTheme="minorHAnsi" w:cstheme="minorHAnsi"/>
          <w:b/>
          <w:sz w:val="24"/>
          <w:szCs w:val="24"/>
        </w:rPr>
        <w:lastRenderedPageBreak/>
        <w:t xml:space="preserve">Załącznik nr </w:t>
      </w:r>
      <w:r w:rsidR="00505D38">
        <w:rPr>
          <w:rFonts w:asciiTheme="minorHAnsi" w:hAnsiTheme="minorHAnsi" w:cstheme="minorHAnsi"/>
          <w:b/>
          <w:sz w:val="24"/>
          <w:szCs w:val="24"/>
        </w:rPr>
        <w:t>4</w:t>
      </w:r>
      <w:r w:rsidRPr="00C11D52">
        <w:rPr>
          <w:rFonts w:asciiTheme="minorHAnsi" w:hAnsiTheme="minorHAnsi" w:cstheme="minorHAnsi"/>
          <w:b/>
          <w:sz w:val="24"/>
          <w:szCs w:val="24"/>
        </w:rPr>
        <w:t xml:space="preserve"> </w:t>
      </w:r>
    </w:p>
    <w:p w:rsidR="00C85D65" w:rsidRPr="00C11D52" w:rsidRDefault="00C85D65" w:rsidP="00C85D65">
      <w:pPr>
        <w:pStyle w:val="Bezodstpw"/>
        <w:ind w:left="-851"/>
        <w:jc w:val="right"/>
        <w:rPr>
          <w:rFonts w:asciiTheme="minorHAnsi" w:hAnsiTheme="minorHAnsi" w:cstheme="minorHAnsi"/>
          <w:b/>
          <w:sz w:val="24"/>
          <w:szCs w:val="24"/>
        </w:rPr>
      </w:pPr>
    </w:p>
    <w:p w:rsidR="00C85D65" w:rsidRPr="00C11D52" w:rsidRDefault="00C85D65" w:rsidP="00C85D65">
      <w:pPr>
        <w:pStyle w:val="Bezodstpw"/>
        <w:ind w:left="-851"/>
        <w:jc w:val="center"/>
        <w:rPr>
          <w:rFonts w:asciiTheme="minorHAnsi" w:hAnsiTheme="minorHAnsi" w:cstheme="minorHAnsi"/>
          <w:b/>
          <w:sz w:val="24"/>
          <w:szCs w:val="24"/>
        </w:rPr>
      </w:pPr>
      <w:r w:rsidRPr="00C11D52">
        <w:rPr>
          <w:rFonts w:asciiTheme="minorHAnsi" w:hAnsiTheme="minorHAnsi" w:cstheme="minorHAnsi"/>
          <w:b/>
          <w:sz w:val="24"/>
          <w:szCs w:val="24"/>
        </w:rPr>
        <w:t xml:space="preserve">SZCZEGÓŁOWY OPIS PRZEDMIOTU ZAMÓWIENIA </w:t>
      </w:r>
    </w:p>
    <w:p w:rsidR="00C85D65" w:rsidRPr="00C11D52" w:rsidRDefault="00C85D65" w:rsidP="00C85D65">
      <w:pPr>
        <w:pStyle w:val="Bezodstpw"/>
        <w:rPr>
          <w:rFonts w:asciiTheme="minorHAnsi" w:hAnsiTheme="minorHAnsi" w:cstheme="minorHAnsi"/>
          <w:b/>
          <w:sz w:val="24"/>
          <w:szCs w:val="24"/>
        </w:rPr>
      </w:pPr>
    </w:p>
    <w:p w:rsidR="00434CB7" w:rsidRPr="00BF3664" w:rsidRDefault="00434CB7" w:rsidP="00713137">
      <w:pPr>
        <w:pStyle w:val="Akapitzlist"/>
        <w:numPr>
          <w:ilvl w:val="1"/>
          <w:numId w:val="35"/>
        </w:numPr>
        <w:tabs>
          <w:tab w:val="left" w:pos="142"/>
          <w:tab w:val="left" w:pos="284"/>
          <w:tab w:val="left" w:pos="426"/>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Przedmiotem zamówienia jest świadczenie usługi ochrony fizycznej obiektów i mienia Miejskiego Przedsiębiorstwa Gospodarki Odpadami Sp. z o.o. w Sosnowcu oraz transport wartości pieniężnych w okresie od 01.01.2018r. do 31.12.2018r.</w:t>
      </w:r>
    </w:p>
    <w:p w:rsidR="00BC43EA" w:rsidRPr="00BF3664" w:rsidRDefault="00BC43EA" w:rsidP="00713137">
      <w:pPr>
        <w:pStyle w:val="Akapitzlist"/>
        <w:numPr>
          <w:ilvl w:val="1"/>
          <w:numId w:val="35"/>
        </w:numPr>
        <w:tabs>
          <w:tab w:val="left" w:pos="142"/>
          <w:tab w:val="left" w:pos="284"/>
          <w:tab w:val="left" w:pos="426"/>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 xml:space="preserve">Usługa musi być realizowana zgodnie z obowiązującymi przepisami prawa oraz wewnętrznymi przepisami porządkowymi dla poszczególnych obiektów wydanymi przez Zamawiającego. Wykonawca zobowiązany będzie do wykonywania usługi w sposób gwarantujący zachowanie należytej staranności. </w:t>
      </w:r>
    </w:p>
    <w:p w:rsidR="00434CB7" w:rsidRPr="00BF3664" w:rsidRDefault="00434CB7" w:rsidP="00713137">
      <w:pPr>
        <w:pStyle w:val="Akapitzlist"/>
        <w:numPr>
          <w:ilvl w:val="1"/>
          <w:numId w:val="35"/>
        </w:numPr>
        <w:tabs>
          <w:tab w:val="left" w:pos="142"/>
          <w:tab w:val="left" w:pos="284"/>
          <w:tab w:val="left" w:pos="426"/>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b/>
          <w:sz w:val="24"/>
          <w:szCs w:val="24"/>
        </w:rPr>
        <w:t xml:space="preserve">Ochrona fizyczna </w:t>
      </w:r>
      <w:r w:rsidRPr="00BF3664">
        <w:rPr>
          <w:rFonts w:asciiTheme="minorHAnsi" w:hAnsiTheme="minorHAnsi" w:cstheme="minorHAnsi"/>
          <w:sz w:val="24"/>
          <w:szCs w:val="24"/>
        </w:rPr>
        <w:t>obejmuje:</w:t>
      </w:r>
    </w:p>
    <w:p w:rsidR="00434CB7" w:rsidRPr="00BF3664" w:rsidRDefault="00434CB7" w:rsidP="00434CB7">
      <w:pPr>
        <w:pStyle w:val="Akapitzlist"/>
        <w:tabs>
          <w:tab w:val="left" w:pos="142"/>
        </w:tabs>
        <w:spacing w:after="0" w:line="240" w:lineRule="auto"/>
        <w:ind w:left="0"/>
        <w:jc w:val="both"/>
        <w:rPr>
          <w:rFonts w:asciiTheme="minorHAnsi" w:hAnsiTheme="minorHAnsi" w:cstheme="minorHAnsi"/>
          <w:sz w:val="24"/>
          <w:szCs w:val="24"/>
        </w:rPr>
      </w:pPr>
      <w:r w:rsidRPr="00BF3664">
        <w:rPr>
          <w:rFonts w:asciiTheme="minorHAnsi" w:hAnsiTheme="minorHAnsi" w:cstheme="minorHAnsi"/>
          <w:sz w:val="24"/>
          <w:szCs w:val="24"/>
        </w:rPr>
        <w:t xml:space="preserve">1) składowisko A – </w:t>
      </w:r>
    </w:p>
    <w:p w:rsidR="00434CB7" w:rsidRPr="00BF3664" w:rsidRDefault="00434CB7" w:rsidP="00434CB7">
      <w:pPr>
        <w:pStyle w:val="Akapitzlist"/>
        <w:tabs>
          <w:tab w:val="left" w:pos="142"/>
        </w:tabs>
        <w:spacing w:after="0" w:line="240" w:lineRule="auto"/>
        <w:ind w:left="284"/>
        <w:jc w:val="both"/>
        <w:rPr>
          <w:rFonts w:asciiTheme="minorHAnsi" w:hAnsiTheme="minorHAnsi" w:cstheme="minorHAnsi"/>
          <w:sz w:val="24"/>
          <w:szCs w:val="24"/>
        </w:rPr>
      </w:pPr>
      <w:r w:rsidRPr="00BF3664">
        <w:rPr>
          <w:rFonts w:asciiTheme="minorHAnsi" w:hAnsiTheme="minorHAnsi" w:cstheme="minorHAnsi"/>
          <w:sz w:val="24"/>
          <w:szCs w:val="24"/>
        </w:rPr>
        <w:t xml:space="preserve">1 osoba: - poniedziałek-piątek: 14.00 - 22.00 i 22.00 - 6.00 tj. 252 dni roboczych x 16 godz.= 4032 godz. - dni wolne od pracy: soboty, niedziele i święta: 24 godz./dobę tj. 113 dni wolnych x 24 godz. = 2712 godz. </w:t>
      </w:r>
    </w:p>
    <w:p w:rsidR="00434CB7" w:rsidRPr="00BF3664" w:rsidRDefault="00434CB7" w:rsidP="00434CB7">
      <w:pPr>
        <w:pStyle w:val="Akapitzlist"/>
        <w:tabs>
          <w:tab w:val="left" w:pos="142"/>
        </w:tabs>
        <w:spacing w:after="0" w:line="240" w:lineRule="auto"/>
        <w:ind w:left="284"/>
        <w:jc w:val="both"/>
        <w:rPr>
          <w:rFonts w:asciiTheme="minorHAnsi" w:hAnsiTheme="minorHAnsi" w:cstheme="minorHAnsi"/>
          <w:sz w:val="24"/>
          <w:szCs w:val="24"/>
        </w:rPr>
      </w:pPr>
      <w:r w:rsidRPr="00BF3664">
        <w:rPr>
          <w:rFonts w:asciiTheme="minorHAnsi" w:hAnsiTheme="minorHAnsi" w:cstheme="minorHAnsi"/>
          <w:sz w:val="24"/>
          <w:szCs w:val="24"/>
        </w:rPr>
        <w:t xml:space="preserve">Razem: 6744 godz. </w:t>
      </w:r>
    </w:p>
    <w:p w:rsidR="00434CB7" w:rsidRPr="00BF3664" w:rsidRDefault="00434CB7" w:rsidP="00434CB7">
      <w:pPr>
        <w:pStyle w:val="Akapitzlist"/>
        <w:tabs>
          <w:tab w:val="left" w:pos="142"/>
        </w:tabs>
        <w:spacing w:after="0" w:line="240" w:lineRule="auto"/>
        <w:ind w:left="0"/>
        <w:jc w:val="both"/>
        <w:rPr>
          <w:rFonts w:asciiTheme="minorHAnsi" w:hAnsiTheme="minorHAnsi" w:cstheme="minorHAnsi"/>
          <w:sz w:val="24"/>
          <w:szCs w:val="24"/>
        </w:rPr>
      </w:pPr>
      <w:r w:rsidRPr="00BF3664">
        <w:rPr>
          <w:rFonts w:asciiTheme="minorHAnsi" w:hAnsiTheme="minorHAnsi" w:cstheme="minorHAnsi"/>
          <w:sz w:val="24"/>
          <w:szCs w:val="24"/>
        </w:rPr>
        <w:t xml:space="preserve"> 2) składowisko B – </w:t>
      </w:r>
    </w:p>
    <w:p w:rsidR="00434CB7" w:rsidRPr="00BF3664" w:rsidRDefault="00434CB7" w:rsidP="00434CB7">
      <w:pPr>
        <w:pStyle w:val="Akapitzlist"/>
        <w:tabs>
          <w:tab w:val="left" w:pos="142"/>
        </w:tabs>
        <w:spacing w:after="0" w:line="240" w:lineRule="auto"/>
        <w:ind w:left="284"/>
        <w:jc w:val="both"/>
        <w:rPr>
          <w:rFonts w:asciiTheme="minorHAnsi" w:hAnsiTheme="minorHAnsi" w:cstheme="minorHAnsi"/>
          <w:sz w:val="24"/>
          <w:szCs w:val="24"/>
        </w:rPr>
      </w:pPr>
      <w:r w:rsidRPr="00BF3664">
        <w:rPr>
          <w:rFonts w:asciiTheme="minorHAnsi" w:hAnsiTheme="minorHAnsi" w:cstheme="minorHAnsi"/>
          <w:sz w:val="24"/>
          <w:szCs w:val="24"/>
        </w:rPr>
        <w:t>1 osoba: - poniedziałek-piątek od 22.00 do 6.00 tj. 252 dni roboczych x 8 godz. = 2016    godz. - dni wolne od pracy: soboty, niedziele i święta: tj. 113 dni x 24 godz.= 2712 godz.</w:t>
      </w:r>
    </w:p>
    <w:p w:rsidR="00434CB7" w:rsidRPr="00BF3664" w:rsidRDefault="00434CB7" w:rsidP="00434CB7">
      <w:pPr>
        <w:pStyle w:val="Akapitzlist"/>
        <w:tabs>
          <w:tab w:val="left" w:pos="142"/>
        </w:tabs>
        <w:spacing w:after="0" w:line="240" w:lineRule="auto"/>
        <w:ind w:left="284"/>
        <w:jc w:val="both"/>
        <w:rPr>
          <w:rFonts w:asciiTheme="minorHAnsi" w:hAnsiTheme="minorHAnsi" w:cstheme="minorHAnsi"/>
          <w:sz w:val="24"/>
          <w:szCs w:val="24"/>
        </w:rPr>
      </w:pPr>
      <w:r w:rsidRPr="00BF3664">
        <w:rPr>
          <w:rFonts w:asciiTheme="minorHAnsi" w:hAnsiTheme="minorHAnsi" w:cstheme="minorHAnsi"/>
          <w:sz w:val="24"/>
          <w:szCs w:val="24"/>
        </w:rPr>
        <w:t xml:space="preserve">Razem: 4728 godz. </w:t>
      </w:r>
    </w:p>
    <w:p w:rsidR="00434CB7" w:rsidRPr="00BF3664" w:rsidRDefault="00434CB7" w:rsidP="00434CB7">
      <w:pPr>
        <w:pStyle w:val="Akapitzlist"/>
        <w:tabs>
          <w:tab w:val="left" w:pos="142"/>
        </w:tabs>
        <w:spacing w:after="0" w:line="240" w:lineRule="auto"/>
        <w:ind w:left="426" w:hanging="426"/>
        <w:jc w:val="both"/>
        <w:rPr>
          <w:rFonts w:asciiTheme="minorHAnsi" w:hAnsiTheme="minorHAnsi" w:cstheme="minorHAnsi"/>
          <w:sz w:val="24"/>
          <w:szCs w:val="24"/>
        </w:rPr>
      </w:pPr>
      <w:r w:rsidRPr="00BF3664">
        <w:rPr>
          <w:rFonts w:asciiTheme="minorHAnsi" w:hAnsiTheme="minorHAnsi" w:cstheme="minorHAnsi"/>
          <w:sz w:val="24"/>
          <w:szCs w:val="24"/>
        </w:rPr>
        <w:t xml:space="preserve"> 3) Zakład Przetwarzania i Unieszkodliwiania Odpadów Komunalnych (ZPiUOK): </w:t>
      </w:r>
    </w:p>
    <w:p w:rsidR="00434CB7" w:rsidRPr="00BF3664" w:rsidRDefault="00434CB7" w:rsidP="00434CB7">
      <w:pPr>
        <w:pStyle w:val="Akapitzlist"/>
        <w:tabs>
          <w:tab w:val="left" w:pos="142"/>
        </w:tabs>
        <w:spacing w:after="0" w:line="240" w:lineRule="auto"/>
        <w:ind w:left="284"/>
        <w:jc w:val="both"/>
        <w:rPr>
          <w:rFonts w:asciiTheme="minorHAnsi" w:hAnsiTheme="minorHAnsi" w:cstheme="minorHAnsi"/>
          <w:sz w:val="24"/>
          <w:szCs w:val="24"/>
        </w:rPr>
      </w:pPr>
      <w:r w:rsidRPr="00BF3664">
        <w:rPr>
          <w:rFonts w:asciiTheme="minorHAnsi" w:hAnsiTheme="minorHAnsi" w:cstheme="minorHAnsi"/>
          <w:sz w:val="24"/>
          <w:szCs w:val="24"/>
        </w:rPr>
        <w:t>poniedziałek-piątek: 6.00 do 22.00 (</w:t>
      </w:r>
      <w:r w:rsidR="007E5F43" w:rsidRPr="00BF3664">
        <w:rPr>
          <w:rFonts w:asciiTheme="minorHAnsi" w:hAnsiTheme="minorHAnsi" w:cstheme="minorHAnsi"/>
          <w:sz w:val="24"/>
          <w:szCs w:val="24"/>
        </w:rPr>
        <w:t>2</w:t>
      </w:r>
      <w:r w:rsidRPr="00BF3664">
        <w:rPr>
          <w:rFonts w:asciiTheme="minorHAnsi" w:hAnsiTheme="minorHAnsi" w:cstheme="minorHAnsi"/>
          <w:sz w:val="24"/>
          <w:szCs w:val="24"/>
        </w:rPr>
        <w:t xml:space="preserve"> osob</w:t>
      </w:r>
      <w:r w:rsidR="007E5F43" w:rsidRPr="00BF3664">
        <w:rPr>
          <w:rFonts w:asciiTheme="minorHAnsi" w:hAnsiTheme="minorHAnsi" w:cstheme="minorHAnsi"/>
          <w:sz w:val="24"/>
          <w:szCs w:val="24"/>
        </w:rPr>
        <w:t>y</w:t>
      </w:r>
      <w:r w:rsidRPr="00BF3664">
        <w:rPr>
          <w:rFonts w:asciiTheme="minorHAnsi" w:hAnsiTheme="minorHAnsi" w:cstheme="minorHAnsi"/>
          <w:sz w:val="24"/>
          <w:szCs w:val="24"/>
        </w:rPr>
        <w:t xml:space="preserve">) tj. 252 dni roboczych x </w:t>
      </w:r>
      <w:r w:rsidR="007E5F43" w:rsidRPr="00BF3664">
        <w:rPr>
          <w:rFonts w:asciiTheme="minorHAnsi" w:hAnsiTheme="minorHAnsi" w:cstheme="minorHAnsi"/>
          <w:sz w:val="24"/>
          <w:szCs w:val="24"/>
        </w:rPr>
        <w:t>32</w:t>
      </w:r>
      <w:r w:rsidRPr="00BF3664">
        <w:rPr>
          <w:rFonts w:asciiTheme="minorHAnsi" w:hAnsiTheme="minorHAnsi" w:cstheme="minorHAnsi"/>
          <w:sz w:val="24"/>
          <w:szCs w:val="24"/>
        </w:rPr>
        <w:t xml:space="preserve"> godz. = </w:t>
      </w:r>
      <w:r w:rsidR="007E5F43" w:rsidRPr="00BF3664">
        <w:rPr>
          <w:rFonts w:asciiTheme="minorHAnsi" w:hAnsiTheme="minorHAnsi" w:cstheme="minorHAnsi"/>
          <w:sz w:val="24"/>
          <w:szCs w:val="24"/>
        </w:rPr>
        <w:t>8064</w:t>
      </w:r>
      <w:r w:rsidRPr="00BF3664">
        <w:rPr>
          <w:rFonts w:asciiTheme="minorHAnsi" w:hAnsiTheme="minorHAnsi" w:cstheme="minorHAnsi"/>
          <w:sz w:val="24"/>
          <w:szCs w:val="24"/>
        </w:rPr>
        <w:t xml:space="preserve"> godz. od 22.00 do 6.00 (2 osoby) tj. 252 dni x 16 godz. = 4032 godz., dni wolne od pracy: soboty, niedziele, święta: od 6.00 do 14.00 (1 osoba), od 14.00 do 22.00 (1 osoba) tj. 113 dni x 16 godz. = 1808 godz., od 22.00 do 6.00 (2 osoby) tj. 113 dni x 16 godz. = 1808 godz. </w:t>
      </w:r>
    </w:p>
    <w:p w:rsidR="00434CB7" w:rsidRPr="00BF3664" w:rsidRDefault="00434CB7" w:rsidP="00434CB7">
      <w:pPr>
        <w:pStyle w:val="Akapitzlist"/>
        <w:tabs>
          <w:tab w:val="left" w:pos="142"/>
        </w:tabs>
        <w:spacing w:after="0" w:line="240" w:lineRule="auto"/>
        <w:ind w:left="284"/>
        <w:jc w:val="both"/>
        <w:rPr>
          <w:rFonts w:asciiTheme="minorHAnsi" w:hAnsiTheme="minorHAnsi" w:cstheme="minorHAnsi"/>
          <w:sz w:val="24"/>
          <w:szCs w:val="24"/>
        </w:rPr>
      </w:pPr>
      <w:r w:rsidRPr="00BF3664">
        <w:rPr>
          <w:rFonts w:asciiTheme="minorHAnsi" w:hAnsiTheme="minorHAnsi" w:cstheme="minorHAnsi"/>
          <w:sz w:val="24"/>
          <w:szCs w:val="24"/>
        </w:rPr>
        <w:t xml:space="preserve">Razem: </w:t>
      </w:r>
      <w:r w:rsidR="007E5F43" w:rsidRPr="00BF3664">
        <w:rPr>
          <w:rFonts w:asciiTheme="minorHAnsi" w:hAnsiTheme="minorHAnsi" w:cstheme="minorHAnsi"/>
          <w:sz w:val="24"/>
          <w:szCs w:val="24"/>
        </w:rPr>
        <w:t>15712</w:t>
      </w:r>
      <w:r w:rsidRPr="00BF3664">
        <w:rPr>
          <w:rFonts w:asciiTheme="minorHAnsi" w:hAnsiTheme="minorHAnsi" w:cstheme="minorHAnsi"/>
          <w:sz w:val="24"/>
          <w:szCs w:val="24"/>
        </w:rPr>
        <w:t xml:space="preserve"> godz. </w:t>
      </w:r>
    </w:p>
    <w:p w:rsidR="00434CB7" w:rsidRPr="00BF3664" w:rsidRDefault="00434CB7" w:rsidP="00434CB7">
      <w:pPr>
        <w:pStyle w:val="Akapitzlist"/>
        <w:tabs>
          <w:tab w:val="left" w:pos="142"/>
        </w:tabs>
        <w:spacing w:after="0" w:line="240" w:lineRule="auto"/>
        <w:ind w:left="0"/>
        <w:jc w:val="both"/>
        <w:rPr>
          <w:rFonts w:asciiTheme="minorHAnsi" w:hAnsiTheme="minorHAnsi" w:cstheme="minorHAnsi"/>
          <w:sz w:val="24"/>
          <w:szCs w:val="24"/>
        </w:rPr>
      </w:pPr>
      <w:r w:rsidRPr="00BF3664">
        <w:rPr>
          <w:rFonts w:asciiTheme="minorHAnsi" w:hAnsiTheme="minorHAnsi" w:cstheme="minorHAnsi"/>
          <w:sz w:val="24"/>
          <w:szCs w:val="24"/>
        </w:rPr>
        <w:t xml:space="preserve">     Łączna ilość godzin ochrony fizycznej (pkt 1+2+3) : </w:t>
      </w:r>
      <w:r w:rsidR="007E5F43" w:rsidRPr="00BF3664">
        <w:rPr>
          <w:rFonts w:asciiTheme="minorHAnsi" w:hAnsiTheme="minorHAnsi" w:cstheme="minorHAnsi"/>
          <w:sz w:val="24"/>
          <w:szCs w:val="24"/>
        </w:rPr>
        <w:t>27 184</w:t>
      </w:r>
      <w:r w:rsidRPr="00BF3664">
        <w:rPr>
          <w:rFonts w:asciiTheme="minorHAnsi" w:hAnsiTheme="minorHAnsi" w:cstheme="minorHAnsi"/>
          <w:sz w:val="24"/>
          <w:szCs w:val="24"/>
        </w:rPr>
        <w:t xml:space="preserve"> godz. </w:t>
      </w:r>
    </w:p>
    <w:p w:rsidR="00434CB7" w:rsidRPr="00BF3664" w:rsidRDefault="00434CB7" w:rsidP="00713137">
      <w:pPr>
        <w:pStyle w:val="Akapitzlist"/>
        <w:numPr>
          <w:ilvl w:val="1"/>
          <w:numId w:val="35"/>
        </w:numPr>
        <w:tabs>
          <w:tab w:val="left" w:pos="142"/>
          <w:tab w:val="left" w:pos="284"/>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 xml:space="preserve">W ramach usługi Wykonawca wykonywał będzie obsługę istniejącego u Zamawiającego systemu monitoringu (kamery w ZPiUOK oraz na składowisku „B”). </w:t>
      </w:r>
      <w:r w:rsidR="009C5502" w:rsidRPr="00BF3664">
        <w:rPr>
          <w:rFonts w:asciiTheme="minorHAnsi" w:hAnsiTheme="minorHAnsi" w:cstheme="minorHAnsi"/>
          <w:sz w:val="24"/>
          <w:szCs w:val="24"/>
        </w:rPr>
        <w:t>Na składowisku A wymagany będzie montaż co najmniej 2 kamer wraz z rejestratorem i monitorem na koszt Wykonawcy</w:t>
      </w:r>
      <w:r w:rsidRPr="00BF3664">
        <w:rPr>
          <w:rFonts w:asciiTheme="minorHAnsi" w:hAnsiTheme="minorHAnsi" w:cstheme="minorHAnsi"/>
          <w:sz w:val="24"/>
          <w:szCs w:val="24"/>
        </w:rPr>
        <w:t xml:space="preserve">, w miejscu wskazanym przez Zamawiającego w odległości poniżej 50 m pomiędzy kamerami. Wyznaczone są konkretne miejsca do montażu kamer. Lokalizacja                     1 kamery: montaż na słupie oświetleniowym betonowym, odległość do rejestratora                              i zasilania około 7 metrów, lokalizacja drugiej kamery: na słupie oświetleniowym betonowym, odległość od rejestratora około 60 metrów (brak możliwości ułożenia kabla sygnałowego), przesyłanie obrazu sygnałem radiowym 5,4 GHz), zasilanie kamery: odległość do szafki elektrycznej około 6 metrów. Słupy, na których zamontowane będą kamery „widzą się”. Parametry techniczne: dwie kamery stałe, kolorowe, rozdzielczość 1000 linii, </w:t>
      </w:r>
      <w:r w:rsidR="009C5502" w:rsidRPr="00BF3664">
        <w:rPr>
          <w:rFonts w:asciiTheme="minorHAnsi" w:hAnsiTheme="minorHAnsi" w:cstheme="minorHAnsi"/>
          <w:sz w:val="24"/>
          <w:szCs w:val="24"/>
        </w:rPr>
        <w:t xml:space="preserve">rejestrator umożliwiający przechowywanie danych z kamer przez okres minimum 15 dni. </w:t>
      </w:r>
      <w:r w:rsidRPr="00BF3664">
        <w:rPr>
          <w:rFonts w:asciiTheme="minorHAnsi" w:hAnsiTheme="minorHAnsi" w:cstheme="minorHAnsi"/>
          <w:sz w:val="24"/>
          <w:szCs w:val="24"/>
        </w:rPr>
        <w:t xml:space="preserve">Po zakończeniu realizacji umowy kamery nie przechodzą na własność Zamawiającego. Koszty koniecznych napraw tego systemu ponosi Wykonawca. </w:t>
      </w:r>
    </w:p>
    <w:p w:rsidR="00434CB7" w:rsidRPr="00BF3664" w:rsidRDefault="00434CB7" w:rsidP="00713137">
      <w:pPr>
        <w:pStyle w:val="Akapitzlist"/>
        <w:numPr>
          <w:ilvl w:val="1"/>
          <w:numId w:val="35"/>
        </w:numPr>
        <w:tabs>
          <w:tab w:val="left" w:pos="142"/>
          <w:tab w:val="left" w:pos="284"/>
          <w:tab w:val="left" w:pos="426"/>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 xml:space="preserve">W ramach usługi Zamawiający </w:t>
      </w:r>
      <w:r w:rsidR="009C5502" w:rsidRPr="00BF3664">
        <w:rPr>
          <w:rFonts w:asciiTheme="minorHAnsi" w:hAnsiTheme="minorHAnsi" w:cstheme="minorHAnsi"/>
          <w:sz w:val="24"/>
          <w:szCs w:val="24"/>
        </w:rPr>
        <w:t xml:space="preserve">wymaga od Wykonawcy utrzymania w czystości </w:t>
      </w:r>
      <w:r w:rsidR="009C5502" w:rsidRPr="00BF3664">
        <w:rPr>
          <w:rFonts w:asciiTheme="minorHAnsi" w:hAnsiTheme="minorHAnsi" w:cstheme="minorHAnsi"/>
          <w:strike/>
          <w:noProof/>
          <w:sz w:val="24"/>
          <w:szCs w:val="24"/>
          <w:lang w:eastAsia="pl-PL"/>
        </w:rPr>
        <w:t xml:space="preserve"> </w:t>
      </w:r>
      <w:r w:rsidR="009C5502" w:rsidRPr="00BF3664">
        <w:rPr>
          <w:rFonts w:asciiTheme="minorHAnsi" w:hAnsiTheme="minorHAnsi" w:cstheme="minorHAnsi"/>
          <w:noProof/>
          <w:sz w:val="24"/>
          <w:szCs w:val="24"/>
          <w:lang w:eastAsia="pl-PL"/>
        </w:rPr>
        <w:t>pomieszczeń użytkowanych przez pracowników ochrony</w:t>
      </w:r>
      <w:r w:rsidR="00E068F4" w:rsidRPr="00BF3664">
        <w:rPr>
          <w:rFonts w:asciiTheme="minorHAnsi" w:hAnsiTheme="minorHAnsi" w:cstheme="minorHAnsi"/>
          <w:noProof/>
          <w:sz w:val="24"/>
          <w:szCs w:val="24"/>
          <w:lang w:eastAsia="pl-PL"/>
        </w:rPr>
        <w:t>,</w:t>
      </w:r>
      <w:r w:rsidR="00F07F09" w:rsidRPr="00BF3664">
        <w:rPr>
          <w:rFonts w:asciiTheme="minorHAnsi" w:hAnsiTheme="minorHAnsi" w:cstheme="minorHAnsi"/>
          <w:b/>
          <w:sz w:val="24"/>
          <w:szCs w:val="24"/>
        </w:rPr>
        <w:t xml:space="preserve"> </w:t>
      </w:r>
      <w:r w:rsidRPr="00BF3664">
        <w:rPr>
          <w:rFonts w:asciiTheme="minorHAnsi" w:hAnsiTheme="minorHAnsi" w:cstheme="minorHAnsi"/>
          <w:sz w:val="24"/>
          <w:szCs w:val="24"/>
        </w:rPr>
        <w:t>dojścia od ulicy do miejsca dozorowania (zamiatanie, odśnieżanie w razie potrzeby, bez wywożenia śniegu, łącznie około 150 m. kw. powierzchni, w tym po około 50 m.kw. na każdym ze skład</w:t>
      </w:r>
      <w:r w:rsidR="000F3F8B" w:rsidRPr="00BF3664">
        <w:rPr>
          <w:rFonts w:asciiTheme="minorHAnsi" w:hAnsiTheme="minorHAnsi" w:cstheme="minorHAnsi"/>
          <w:sz w:val="24"/>
          <w:szCs w:val="24"/>
        </w:rPr>
        <w:t>owisk</w:t>
      </w:r>
      <w:r w:rsidRPr="00BF3664">
        <w:rPr>
          <w:rFonts w:asciiTheme="minorHAnsi" w:hAnsiTheme="minorHAnsi" w:cstheme="minorHAnsi"/>
          <w:sz w:val="24"/>
          <w:szCs w:val="24"/>
        </w:rPr>
        <w:t xml:space="preserve"> </w:t>
      </w:r>
      <w:r w:rsidR="009C5502" w:rsidRPr="00BF3664">
        <w:rPr>
          <w:rFonts w:asciiTheme="minorHAnsi" w:hAnsiTheme="minorHAnsi" w:cstheme="minorHAnsi"/>
          <w:sz w:val="24"/>
          <w:szCs w:val="24"/>
        </w:rPr>
        <w:t xml:space="preserve">                             </w:t>
      </w:r>
      <w:r w:rsidRPr="00BF3664">
        <w:rPr>
          <w:rFonts w:asciiTheme="minorHAnsi" w:hAnsiTheme="minorHAnsi" w:cstheme="minorHAnsi"/>
          <w:sz w:val="24"/>
          <w:szCs w:val="24"/>
        </w:rPr>
        <w:t xml:space="preserve">i w ZPiUOK). Do Zamawiającego należy zakup materiałów – piasek i sól, sprzętu – miotły, szufle, </w:t>
      </w:r>
      <w:r w:rsidRPr="00BF3664">
        <w:rPr>
          <w:rFonts w:asciiTheme="minorHAnsi" w:hAnsiTheme="minorHAnsi" w:cstheme="minorHAnsi"/>
          <w:sz w:val="24"/>
          <w:szCs w:val="24"/>
        </w:rPr>
        <w:lastRenderedPageBreak/>
        <w:t>itp. Zamawiający zapewni pomieszczenie do przechowywania sprzętu niezbędnego do utrzymania czystości terenu.</w:t>
      </w:r>
    </w:p>
    <w:p w:rsidR="009C5502" w:rsidRPr="00BF3664" w:rsidRDefault="009C5502" w:rsidP="00713137">
      <w:pPr>
        <w:pStyle w:val="Akapitzlist"/>
        <w:numPr>
          <w:ilvl w:val="1"/>
          <w:numId w:val="35"/>
        </w:numPr>
        <w:tabs>
          <w:tab w:val="left" w:pos="142"/>
          <w:tab w:val="left" w:pos="284"/>
          <w:tab w:val="left" w:pos="426"/>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 xml:space="preserve">Wykonawca zobowiązany jest do prowadzenia książki raportów i odnotowywania w niej wszystkich zdarzeń, które wymagały interwencji oraz rejestru wejść i wyjść </w:t>
      </w:r>
      <w:r w:rsidR="00570C8F" w:rsidRPr="00BF3664">
        <w:rPr>
          <w:rFonts w:asciiTheme="minorHAnsi" w:hAnsiTheme="minorHAnsi" w:cstheme="minorHAnsi"/>
          <w:sz w:val="24"/>
          <w:szCs w:val="24"/>
        </w:rPr>
        <w:t>osób</w:t>
      </w:r>
      <w:r w:rsidRPr="00BF3664">
        <w:rPr>
          <w:rFonts w:asciiTheme="minorHAnsi" w:hAnsiTheme="minorHAnsi" w:cstheme="minorHAnsi"/>
          <w:sz w:val="24"/>
          <w:szCs w:val="24"/>
        </w:rPr>
        <w:t xml:space="preserve"> odwiedzających zakład.</w:t>
      </w:r>
    </w:p>
    <w:p w:rsidR="00434CB7" w:rsidRPr="00BF3664" w:rsidRDefault="00434CB7" w:rsidP="00713137">
      <w:pPr>
        <w:pStyle w:val="Akapitzlist"/>
        <w:numPr>
          <w:ilvl w:val="1"/>
          <w:numId w:val="35"/>
        </w:numPr>
        <w:tabs>
          <w:tab w:val="left" w:pos="142"/>
          <w:tab w:val="left" w:pos="284"/>
          <w:tab w:val="left" w:pos="426"/>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W ramach usługi Wykonawca zobowiązany jest do kontrolowania stanu trzeźwości pracowników MPGO Sp. z o.o. i osób przebywających w ZPiUOK. Kontrole będą dokonywane doraźnie, w miarę potrzeb zgłoszonych przez Zamawiającego (co najmniej 4 razy                              w miesiącu</w:t>
      </w:r>
      <w:r w:rsidR="00BC43EA" w:rsidRPr="00BF3664">
        <w:rPr>
          <w:rFonts w:asciiTheme="minorHAnsi" w:hAnsiTheme="minorHAnsi" w:cstheme="minorHAnsi"/>
          <w:sz w:val="24"/>
          <w:szCs w:val="24"/>
        </w:rPr>
        <w:t xml:space="preserve"> wszyscy pracownicy fizyczni</w:t>
      </w:r>
      <w:r w:rsidRPr="00BF3664">
        <w:rPr>
          <w:rFonts w:asciiTheme="minorHAnsi" w:hAnsiTheme="minorHAnsi" w:cstheme="minorHAnsi"/>
          <w:sz w:val="24"/>
          <w:szCs w:val="24"/>
        </w:rPr>
        <w:t>). Zamawiający udostępni Wykonawcy urządzenie niezbędne do przeprowadzenia badania stanu trzeźwości.</w:t>
      </w:r>
    </w:p>
    <w:p w:rsidR="00BC43EA" w:rsidRPr="00BF3664" w:rsidRDefault="00434CB7" w:rsidP="00713137">
      <w:pPr>
        <w:pStyle w:val="Akapitzlist"/>
        <w:numPr>
          <w:ilvl w:val="1"/>
          <w:numId w:val="35"/>
        </w:numPr>
        <w:tabs>
          <w:tab w:val="left" w:pos="142"/>
          <w:tab w:val="left" w:pos="284"/>
          <w:tab w:val="left" w:pos="426"/>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 xml:space="preserve">W </w:t>
      </w:r>
      <w:r w:rsidR="00BC43EA" w:rsidRPr="00BF3664">
        <w:rPr>
          <w:rFonts w:asciiTheme="minorHAnsi" w:hAnsiTheme="minorHAnsi" w:cstheme="minorHAnsi"/>
          <w:sz w:val="24"/>
          <w:szCs w:val="24"/>
        </w:rPr>
        <w:t xml:space="preserve">ramach przepisów prawa związanych z wykonywaniem ochrony osób i mienia Wykonawca zobowiązany jest do wykonywania czynności kontrolowania osób – pracowników Zamawiającego i ich pojazdów na terenie zakładu oraz podczas wjazdu </w:t>
      </w:r>
      <w:r w:rsidR="00F81D3E" w:rsidRPr="00BF3664">
        <w:rPr>
          <w:rFonts w:asciiTheme="minorHAnsi" w:hAnsiTheme="minorHAnsi" w:cstheme="minorHAnsi"/>
          <w:sz w:val="24"/>
          <w:szCs w:val="24"/>
        </w:rPr>
        <w:t xml:space="preserve">                      </w:t>
      </w:r>
      <w:r w:rsidR="00BC43EA" w:rsidRPr="00BF3664">
        <w:rPr>
          <w:rFonts w:asciiTheme="minorHAnsi" w:hAnsiTheme="minorHAnsi" w:cstheme="minorHAnsi"/>
          <w:sz w:val="24"/>
          <w:szCs w:val="24"/>
        </w:rPr>
        <w:t>i wyjazdu z zakładu Zamawiającego, również przy użyciu urządzenia wykrywającego metal (urządzenie to musi zapewnić Wykonawca), wzywając do okazania wnętrza wszelkiego rodzaju toreb i udostępnienia wnętrza pojazdów. W przypadku nieuzasadnione</w:t>
      </w:r>
      <w:r w:rsidR="009D1221">
        <w:rPr>
          <w:rFonts w:asciiTheme="minorHAnsi" w:hAnsiTheme="minorHAnsi" w:cstheme="minorHAnsi"/>
          <w:sz w:val="24"/>
          <w:szCs w:val="24"/>
        </w:rPr>
        <w:t>j odmowy ze strony pracowników Z</w:t>
      </w:r>
      <w:r w:rsidR="00BC43EA" w:rsidRPr="00BF3664">
        <w:rPr>
          <w:rFonts w:asciiTheme="minorHAnsi" w:hAnsiTheme="minorHAnsi" w:cstheme="minorHAnsi"/>
          <w:sz w:val="24"/>
          <w:szCs w:val="24"/>
        </w:rPr>
        <w:t xml:space="preserve">amawiającego, w szczególności w wypadku powzięcia przez pracownika ochrony uzasadnionego przypuszczenia, że mogło dojść w związku z tym do popełnienia przestępstwa lub wykroczenia, jest on zobowiązany do niezwłocznego wezwania policji  i powiadomienia Zamawiającego. </w:t>
      </w:r>
    </w:p>
    <w:p w:rsidR="009C5502" w:rsidRPr="00BF3664" w:rsidRDefault="00434CB7" w:rsidP="00713137">
      <w:pPr>
        <w:pStyle w:val="Akapitzlist"/>
        <w:numPr>
          <w:ilvl w:val="1"/>
          <w:numId w:val="35"/>
        </w:numPr>
        <w:tabs>
          <w:tab w:val="left" w:pos="142"/>
          <w:tab w:val="left" w:pos="284"/>
          <w:tab w:val="left" w:pos="426"/>
        </w:tabs>
        <w:spacing w:after="0" w:line="240" w:lineRule="auto"/>
        <w:ind w:left="0" w:firstLine="0"/>
        <w:jc w:val="both"/>
        <w:rPr>
          <w:rFonts w:asciiTheme="minorHAnsi" w:hAnsiTheme="minorHAnsi" w:cstheme="minorHAnsi"/>
          <w:sz w:val="24"/>
          <w:szCs w:val="24"/>
        </w:rPr>
      </w:pPr>
      <w:r w:rsidRPr="00BF3664">
        <w:rPr>
          <w:rFonts w:asciiTheme="minorHAnsi" w:hAnsiTheme="minorHAnsi" w:cstheme="minorHAnsi"/>
          <w:sz w:val="24"/>
          <w:szCs w:val="24"/>
        </w:rPr>
        <w:t>Wykonawca w trakcie realizacji usługi zobowiązany będzie dokonywać obchodu przynajmniej 1 raz na każde 1,5 h służby ochroniarskiej</w:t>
      </w:r>
      <w:r w:rsidR="00BC43EA" w:rsidRPr="00BF3664">
        <w:rPr>
          <w:rFonts w:asciiTheme="minorHAnsi" w:hAnsiTheme="minorHAnsi" w:cstheme="minorHAnsi"/>
          <w:sz w:val="24"/>
          <w:szCs w:val="24"/>
        </w:rPr>
        <w:t xml:space="preserve"> </w:t>
      </w:r>
      <w:r w:rsidR="009C5502" w:rsidRPr="00BF3664">
        <w:rPr>
          <w:rFonts w:asciiTheme="minorHAnsi" w:hAnsiTheme="minorHAnsi" w:cstheme="minorHAnsi"/>
          <w:sz w:val="24"/>
          <w:szCs w:val="24"/>
        </w:rPr>
        <w:t xml:space="preserve">wszystkich obiektów w Zakładzie Przetwarzania i Unieszkodliwiania Odpadów Komunalnych (ZPiUOK). Trasa obchodu odbywa się wg wyznaczonych 10 aktywnych punktów kontroli dostarczonych i zainstalowanych </w:t>
      </w:r>
      <w:r w:rsidR="00302189">
        <w:rPr>
          <w:rFonts w:asciiTheme="minorHAnsi" w:hAnsiTheme="minorHAnsi" w:cstheme="minorHAnsi"/>
          <w:sz w:val="24"/>
          <w:szCs w:val="24"/>
        </w:rPr>
        <w:t xml:space="preserve">przez </w:t>
      </w:r>
      <w:r w:rsidR="009C5502" w:rsidRPr="00BF3664">
        <w:rPr>
          <w:rFonts w:asciiTheme="minorHAnsi" w:hAnsiTheme="minorHAnsi" w:cstheme="minorHAnsi"/>
          <w:sz w:val="24"/>
          <w:szCs w:val="24"/>
        </w:rPr>
        <w:t>Wykonawc</w:t>
      </w:r>
      <w:r w:rsidR="00B43F71">
        <w:rPr>
          <w:rFonts w:asciiTheme="minorHAnsi" w:hAnsiTheme="minorHAnsi" w:cstheme="minorHAnsi"/>
          <w:sz w:val="24"/>
          <w:szCs w:val="24"/>
        </w:rPr>
        <w:t>ę</w:t>
      </w:r>
      <w:r w:rsidR="00302189">
        <w:rPr>
          <w:rFonts w:asciiTheme="minorHAnsi" w:hAnsiTheme="minorHAnsi" w:cstheme="minorHAnsi"/>
          <w:sz w:val="24"/>
          <w:szCs w:val="24"/>
        </w:rPr>
        <w:t xml:space="preserve"> (koszt należy wliczyć w cenę)</w:t>
      </w:r>
      <w:r w:rsidR="009C5502" w:rsidRPr="00BF3664">
        <w:rPr>
          <w:rFonts w:asciiTheme="minorHAnsi" w:hAnsiTheme="minorHAnsi" w:cstheme="minorHAnsi"/>
          <w:sz w:val="24"/>
          <w:szCs w:val="24"/>
        </w:rPr>
        <w:t>.</w:t>
      </w:r>
    </w:p>
    <w:p w:rsidR="009C5502" w:rsidRPr="00BF3664" w:rsidRDefault="009C5502" w:rsidP="00713137">
      <w:pPr>
        <w:pStyle w:val="Akapitzlist"/>
        <w:numPr>
          <w:ilvl w:val="1"/>
          <w:numId w:val="35"/>
        </w:numPr>
        <w:tabs>
          <w:tab w:val="left" w:pos="142"/>
          <w:tab w:val="left" w:pos="284"/>
          <w:tab w:val="left" w:pos="426"/>
        </w:tabs>
        <w:spacing w:after="0" w:line="240" w:lineRule="auto"/>
        <w:ind w:left="0" w:firstLine="0"/>
        <w:jc w:val="both"/>
        <w:rPr>
          <w:rFonts w:asciiTheme="minorHAnsi" w:hAnsiTheme="minorHAnsi" w:cstheme="minorHAnsi"/>
          <w:sz w:val="24"/>
          <w:szCs w:val="24"/>
        </w:rPr>
      </w:pPr>
      <w:r w:rsidRPr="00BF3664">
        <w:rPr>
          <w:rFonts w:asciiTheme="minorHAnsi" w:hAnsiTheme="minorHAnsi" w:cstheme="minorHAnsi"/>
          <w:sz w:val="24"/>
          <w:szCs w:val="24"/>
        </w:rPr>
        <w:t xml:space="preserve">W ramach obchodu obiektów budowlanych, po ich opuszczeniu przez pracowników Zamawiającego,  Wykonawca zobowiązany jest </w:t>
      </w:r>
      <w:r w:rsidR="00570C8F" w:rsidRPr="00BF3664">
        <w:rPr>
          <w:rFonts w:asciiTheme="minorHAnsi" w:hAnsiTheme="minorHAnsi" w:cstheme="minorHAnsi"/>
          <w:sz w:val="24"/>
          <w:szCs w:val="24"/>
        </w:rPr>
        <w:t xml:space="preserve">m.in. </w:t>
      </w:r>
      <w:r w:rsidRPr="00BF3664">
        <w:rPr>
          <w:rFonts w:asciiTheme="minorHAnsi" w:hAnsiTheme="minorHAnsi" w:cstheme="minorHAnsi"/>
          <w:sz w:val="24"/>
          <w:szCs w:val="24"/>
        </w:rPr>
        <w:t>do kontroli: zamknięcia okien i drzwi, oświetlenia, urządzeń elektrycznych czy wodnych</w:t>
      </w:r>
      <w:r w:rsidR="009D1221">
        <w:rPr>
          <w:rFonts w:asciiTheme="minorHAnsi" w:hAnsiTheme="minorHAnsi" w:cstheme="minorHAnsi"/>
          <w:sz w:val="24"/>
          <w:szCs w:val="24"/>
        </w:rPr>
        <w:t>,</w:t>
      </w:r>
      <w:r w:rsidRPr="00BF3664">
        <w:rPr>
          <w:rFonts w:asciiTheme="minorHAnsi" w:hAnsiTheme="minorHAnsi" w:cstheme="minorHAnsi"/>
          <w:sz w:val="24"/>
          <w:szCs w:val="24"/>
        </w:rPr>
        <w:t xml:space="preserve"> itp. W przypadku stwierdzenia nieprawidłowości w tym zakresie Wykonawca zobowiązany jest do ich usunięcia.</w:t>
      </w:r>
    </w:p>
    <w:p w:rsidR="00434CB7" w:rsidRPr="00BF3664" w:rsidRDefault="00434CB7" w:rsidP="00713137">
      <w:pPr>
        <w:pStyle w:val="Akapitzlist"/>
        <w:numPr>
          <w:ilvl w:val="1"/>
          <w:numId w:val="35"/>
        </w:numPr>
        <w:tabs>
          <w:tab w:val="left" w:pos="142"/>
          <w:tab w:val="left" w:pos="284"/>
          <w:tab w:val="left" w:pos="426"/>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W ramach usługi Wykonawca zagwarantuje gotowość stawiennictwa grupy interwencyjnej w razie wystąpienia sytuacji wymagającej dodatkowego wsparcia posterunkom stacjonarnym na każdorazowe wezwanie Zamawiającego.</w:t>
      </w:r>
    </w:p>
    <w:p w:rsidR="00434CB7" w:rsidRPr="00BF3664" w:rsidRDefault="00434CB7" w:rsidP="00713137">
      <w:pPr>
        <w:pStyle w:val="Akapitzlist"/>
        <w:numPr>
          <w:ilvl w:val="1"/>
          <w:numId w:val="35"/>
        </w:numPr>
        <w:tabs>
          <w:tab w:val="left" w:pos="142"/>
          <w:tab w:val="left" w:pos="284"/>
          <w:tab w:val="left" w:pos="426"/>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 xml:space="preserve">Grupa interwencyjna winna składać się z co najmniej dwóch kwalifikowanych pracowników ochrony Wykonawcy. Kontakt telefoniczny do grupy interwencyjnej winien być przekazany uprawnionemu pracownikowi Zamawiającego, który zostanie wskazany najpóźniej w dniu podpisania umowy. Koszty podejmowania działań grupy interwencyjnej winny być wkalkulowane w cenę oferty i żadne interwencje nie uprawniają Wykonawcy do zgłaszania roszczeń do Zamawiającego z tytułu ewentualnych kosztów działania grupy interwencyjnej. </w:t>
      </w:r>
    </w:p>
    <w:p w:rsidR="009C5502" w:rsidRPr="00BF3664" w:rsidRDefault="009C5502" w:rsidP="00713137">
      <w:pPr>
        <w:pStyle w:val="Akapitzlist"/>
        <w:numPr>
          <w:ilvl w:val="1"/>
          <w:numId w:val="35"/>
        </w:numPr>
        <w:tabs>
          <w:tab w:val="left" w:pos="142"/>
          <w:tab w:val="left" w:pos="284"/>
          <w:tab w:val="left" w:pos="426"/>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 xml:space="preserve">Wykonawca zobowiązany jest do zapewnienia wsparcia grupy interwencyjnej w czasie do 15 minut w porze dziennej i 10 minut w porze nocnej, przy czym za czas reakcji grupy interwencyjnej Zamawiający przyjmuje czas wyrażony w minutach, jaki upłynie od momentu zgłoszenia potrzeby interwencji do chwili faktycznego podjęcia działań grupy interwencyjnej na terenie obiektu. </w:t>
      </w:r>
    </w:p>
    <w:p w:rsidR="00434CB7" w:rsidRPr="00BF3664" w:rsidRDefault="00434CB7" w:rsidP="00713137">
      <w:pPr>
        <w:pStyle w:val="Akapitzlist"/>
        <w:numPr>
          <w:ilvl w:val="1"/>
          <w:numId w:val="35"/>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Do zakresu czynności grupy interwencyjnej należy:</w:t>
      </w:r>
    </w:p>
    <w:p w:rsidR="00434CB7" w:rsidRPr="00BF3664" w:rsidRDefault="00434CB7" w:rsidP="00434CB7">
      <w:pPr>
        <w:pStyle w:val="Akapitzlist"/>
        <w:tabs>
          <w:tab w:val="left" w:pos="142"/>
        </w:tabs>
        <w:spacing w:after="0" w:line="240" w:lineRule="auto"/>
        <w:ind w:left="0"/>
        <w:jc w:val="both"/>
        <w:rPr>
          <w:rFonts w:asciiTheme="minorHAnsi" w:hAnsiTheme="minorHAnsi" w:cstheme="minorHAnsi"/>
          <w:sz w:val="24"/>
          <w:szCs w:val="24"/>
        </w:rPr>
      </w:pPr>
      <w:r w:rsidRPr="00BF3664">
        <w:rPr>
          <w:rFonts w:asciiTheme="minorHAnsi" w:hAnsiTheme="minorHAnsi" w:cstheme="minorHAnsi"/>
          <w:sz w:val="24"/>
          <w:szCs w:val="24"/>
        </w:rPr>
        <w:t>a. dojazd do obiektu niezwłocznie po otrzymaniu wezwania,</w:t>
      </w:r>
    </w:p>
    <w:p w:rsidR="00434CB7" w:rsidRPr="00BF3664" w:rsidRDefault="00434CB7" w:rsidP="00434CB7">
      <w:pPr>
        <w:pStyle w:val="Akapitzlist"/>
        <w:tabs>
          <w:tab w:val="left" w:pos="142"/>
        </w:tabs>
        <w:spacing w:after="0" w:line="240" w:lineRule="auto"/>
        <w:ind w:left="0"/>
        <w:jc w:val="both"/>
        <w:rPr>
          <w:rFonts w:asciiTheme="minorHAnsi" w:hAnsiTheme="minorHAnsi" w:cstheme="minorHAnsi"/>
          <w:sz w:val="24"/>
          <w:szCs w:val="24"/>
        </w:rPr>
      </w:pPr>
      <w:r w:rsidRPr="00BF3664">
        <w:rPr>
          <w:rFonts w:asciiTheme="minorHAnsi" w:hAnsiTheme="minorHAnsi" w:cstheme="minorHAnsi"/>
          <w:sz w:val="24"/>
          <w:szCs w:val="24"/>
        </w:rPr>
        <w:t>b. potwierdzenie przyczyny wezwania,</w:t>
      </w:r>
    </w:p>
    <w:p w:rsidR="00434CB7" w:rsidRPr="00BF3664" w:rsidRDefault="00434CB7" w:rsidP="00434CB7">
      <w:pPr>
        <w:pStyle w:val="Akapitzlist"/>
        <w:tabs>
          <w:tab w:val="left" w:pos="142"/>
        </w:tabs>
        <w:spacing w:after="0" w:line="240" w:lineRule="auto"/>
        <w:ind w:left="0"/>
        <w:jc w:val="both"/>
        <w:rPr>
          <w:rFonts w:asciiTheme="minorHAnsi" w:hAnsiTheme="minorHAnsi" w:cstheme="minorHAnsi"/>
          <w:sz w:val="24"/>
          <w:szCs w:val="24"/>
        </w:rPr>
      </w:pPr>
      <w:r w:rsidRPr="00BF3664">
        <w:rPr>
          <w:rFonts w:asciiTheme="minorHAnsi" w:hAnsiTheme="minorHAnsi" w:cstheme="minorHAnsi"/>
          <w:sz w:val="24"/>
          <w:szCs w:val="24"/>
        </w:rPr>
        <w:t>c. potwierdzenie na miejscu zakresu i stopnia zagrożenia mienia,</w:t>
      </w:r>
    </w:p>
    <w:p w:rsidR="00434CB7" w:rsidRPr="00BF3664" w:rsidRDefault="00434CB7" w:rsidP="00434CB7">
      <w:pPr>
        <w:pStyle w:val="Akapitzlist"/>
        <w:tabs>
          <w:tab w:val="left" w:pos="142"/>
        </w:tabs>
        <w:spacing w:after="0" w:line="240" w:lineRule="auto"/>
        <w:ind w:left="0"/>
        <w:jc w:val="both"/>
        <w:rPr>
          <w:rFonts w:asciiTheme="minorHAnsi" w:hAnsiTheme="minorHAnsi" w:cstheme="minorHAnsi"/>
          <w:sz w:val="24"/>
          <w:szCs w:val="24"/>
        </w:rPr>
      </w:pPr>
      <w:r w:rsidRPr="00BF3664">
        <w:rPr>
          <w:rFonts w:asciiTheme="minorHAnsi" w:hAnsiTheme="minorHAnsi" w:cstheme="minorHAnsi"/>
          <w:sz w:val="24"/>
          <w:szCs w:val="24"/>
        </w:rPr>
        <w:lastRenderedPageBreak/>
        <w:t>d. podjęcie ewentualnej interwencji w stosunku do sprawców zdarzenia, oraz udzielenie pomocy poszkodowanym,</w:t>
      </w:r>
    </w:p>
    <w:p w:rsidR="00434CB7" w:rsidRPr="00BF3664" w:rsidRDefault="00434CB7" w:rsidP="00434CB7">
      <w:pPr>
        <w:pStyle w:val="Akapitzlist"/>
        <w:tabs>
          <w:tab w:val="left" w:pos="142"/>
        </w:tabs>
        <w:spacing w:after="0" w:line="240" w:lineRule="auto"/>
        <w:ind w:left="0"/>
        <w:jc w:val="both"/>
        <w:rPr>
          <w:rFonts w:asciiTheme="minorHAnsi" w:hAnsiTheme="minorHAnsi" w:cstheme="minorHAnsi"/>
          <w:sz w:val="24"/>
          <w:szCs w:val="24"/>
        </w:rPr>
      </w:pPr>
      <w:r w:rsidRPr="00BF3664">
        <w:rPr>
          <w:rFonts w:asciiTheme="minorHAnsi" w:hAnsiTheme="minorHAnsi" w:cstheme="minorHAnsi"/>
          <w:sz w:val="24"/>
          <w:szCs w:val="24"/>
        </w:rPr>
        <w:t>e. zabezpieczenie śladów na miejscu zdarzenia,</w:t>
      </w:r>
    </w:p>
    <w:p w:rsidR="00434CB7" w:rsidRPr="00BF3664" w:rsidRDefault="00434CB7" w:rsidP="00434CB7">
      <w:pPr>
        <w:pStyle w:val="Akapitzlist"/>
        <w:tabs>
          <w:tab w:val="left" w:pos="142"/>
        </w:tabs>
        <w:spacing w:after="0" w:line="240" w:lineRule="auto"/>
        <w:ind w:left="0"/>
        <w:jc w:val="both"/>
        <w:rPr>
          <w:rFonts w:asciiTheme="minorHAnsi" w:hAnsiTheme="minorHAnsi" w:cstheme="minorHAnsi"/>
          <w:sz w:val="24"/>
          <w:szCs w:val="24"/>
        </w:rPr>
      </w:pPr>
      <w:r w:rsidRPr="00BF3664">
        <w:rPr>
          <w:rFonts w:asciiTheme="minorHAnsi" w:hAnsiTheme="minorHAnsi" w:cstheme="minorHAnsi"/>
          <w:sz w:val="24"/>
          <w:szCs w:val="24"/>
        </w:rPr>
        <w:t>f. w uzasadnionych przypadkach wezwanie Policji,</w:t>
      </w:r>
    </w:p>
    <w:p w:rsidR="00434CB7" w:rsidRPr="00BF3664" w:rsidRDefault="00434CB7" w:rsidP="00434CB7">
      <w:pPr>
        <w:pStyle w:val="Akapitzlist"/>
        <w:tabs>
          <w:tab w:val="left" w:pos="142"/>
        </w:tabs>
        <w:spacing w:after="0" w:line="240" w:lineRule="auto"/>
        <w:ind w:left="0"/>
        <w:jc w:val="both"/>
        <w:rPr>
          <w:rFonts w:asciiTheme="minorHAnsi" w:hAnsiTheme="minorHAnsi" w:cstheme="minorHAnsi"/>
          <w:sz w:val="24"/>
          <w:szCs w:val="24"/>
        </w:rPr>
      </w:pPr>
      <w:r w:rsidRPr="00BF3664">
        <w:rPr>
          <w:rFonts w:asciiTheme="minorHAnsi" w:hAnsiTheme="minorHAnsi" w:cstheme="minorHAnsi"/>
          <w:sz w:val="24"/>
          <w:szCs w:val="24"/>
        </w:rPr>
        <w:t>g. udzielenie informacji i pomocy przybyłym na miejsce zdarzenia jednostkom Policji.</w:t>
      </w:r>
    </w:p>
    <w:p w:rsidR="009C5502" w:rsidRPr="00BF3664" w:rsidRDefault="00434CB7" w:rsidP="00713137">
      <w:pPr>
        <w:pStyle w:val="Akapitzlist"/>
        <w:numPr>
          <w:ilvl w:val="1"/>
          <w:numId w:val="35"/>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 xml:space="preserve">Zamawiający nie wymaga, aby pracownicy pełniący służbę bezpośrednio na obiekcie  byli wpisani na listę kwalifikowanych pracowników ochrony. Powinni natomiast posiadać zdolność psychiczną i fizyczną do wykonywania zadań stwierdzoną orzeczeniami lekarskimi               i psychologicznymi, których ważność nie upłynęła. Pracownik powinien posiadać również przygotowanie teoretyczne i praktyczne w zakresie technik interwencyjnych oraz znajomości przepisów prawa związanych z wykonywaniem ochrony osób i mienia. </w:t>
      </w:r>
      <w:r w:rsidR="009C5502" w:rsidRPr="00BF3664">
        <w:rPr>
          <w:rFonts w:asciiTheme="minorHAnsi" w:hAnsiTheme="minorHAnsi" w:cstheme="minorHAnsi"/>
          <w:sz w:val="24"/>
          <w:szCs w:val="24"/>
        </w:rPr>
        <w:t xml:space="preserve">Zamawiający wymaga, aby Wykonawca dokonywał właściwego doboru pracowników do wykonania usługi (pracownicy powinni mieć odpowiedni do realizacji zadania wiek, stan zdrowia, sprawność fizyczną, wysoką kulturę osobistą). Usługa winna być realizowana przez pracowników nie skazanych prawomocnym wyrokiem sądu za przestępstwa popełnione umyślnie, z minimum                               6 miesięcznym stażem pracy w zakresie ochrony. </w:t>
      </w:r>
    </w:p>
    <w:p w:rsidR="00434CB7" w:rsidRPr="00BF3664" w:rsidRDefault="00434CB7" w:rsidP="00713137">
      <w:pPr>
        <w:pStyle w:val="Akapitzlist"/>
        <w:numPr>
          <w:ilvl w:val="1"/>
          <w:numId w:val="35"/>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Uprawnienia określone w ustawie z dnia 22 sierpnia 1997</w:t>
      </w:r>
      <w:r w:rsidR="0064504B" w:rsidRPr="00BF3664">
        <w:rPr>
          <w:rFonts w:asciiTheme="minorHAnsi" w:hAnsiTheme="minorHAnsi" w:cstheme="minorHAnsi"/>
          <w:sz w:val="24"/>
          <w:szCs w:val="24"/>
        </w:rPr>
        <w:t>r.</w:t>
      </w:r>
      <w:r w:rsidRPr="00BF3664">
        <w:rPr>
          <w:rFonts w:asciiTheme="minorHAnsi" w:hAnsiTheme="minorHAnsi" w:cstheme="minorHAnsi"/>
          <w:sz w:val="24"/>
          <w:szCs w:val="24"/>
        </w:rPr>
        <w:t xml:space="preserve"> o ochronie osób i mienia  (Dz. U. 2016r., poz. 1432, ze zm.) powinny p</w:t>
      </w:r>
      <w:r w:rsidR="0064504B" w:rsidRPr="00BF3664">
        <w:rPr>
          <w:rFonts w:asciiTheme="minorHAnsi" w:hAnsiTheme="minorHAnsi" w:cstheme="minorHAnsi"/>
          <w:sz w:val="24"/>
          <w:szCs w:val="24"/>
        </w:rPr>
        <w:t>osiadać osoby odpowiedzialne za</w:t>
      </w:r>
      <w:r w:rsidRPr="00BF3664">
        <w:rPr>
          <w:rFonts w:asciiTheme="minorHAnsi" w:hAnsiTheme="minorHAnsi" w:cstheme="minorHAnsi"/>
          <w:sz w:val="24"/>
          <w:szCs w:val="24"/>
        </w:rPr>
        <w:t xml:space="preserve"> czynności nadzorcze, organizowanie i kierowanie zespołem pracowników wykonujących ochronę                    z ramienia Wykonawcy.</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 xml:space="preserve">Wykonawca wyposaży swoich pracowników w sprzęt niezbędny do wykonywania powierzonych im zadań ochrony, w tym własny kanał do łączności radiowej przydzielony przez Urząd Regulacji Telekomunikacji i latarki. </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Wykonawca wyposaży swoich pracowników w jednolite umundurowanie firmowe, umożliwiające identyfikację podmiotu wykonującego ochronę, jak również pracownika.</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 xml:space="preserve"> Wszyscy pracownicy ochrony wyznaczeni do realizacji zamówienia muszą posiadać umiejętność obsługi </w:t>
      </w:r>
      <w:r w:rsidR="009C5502" w:rsidRPr="00BF3664">
        <w:rPr>
          <w:rFonts w:asciiTheme="minorHAnsi" w:hAnsiTheme="minorHAnsi" w:cstheme="minorHAnsi"/>
          <w:noProof/>
          <w:sz w:val="24"/>
          <w:szCs w:val="24"/>
          <w:lang w:eastAsia="pl-PL"/>
        </w:rPr>
        <w:t>monitoringu oraz systemu alarmowego p.poż.</w:t>
      </w:r>
      <w:r w:rsidR="009C5502" w:rsidRPr="00BF3664">
        <w:rPr>
          <w:rFonts w:asciiTheme="minorHAnsi" w:hAnsiTheme="minorHAnsi" w:cstheme="minorHAnsi"/>
          <w:sz w:val="24"/>
          <w:szCs w:val="24"/>
        </w:rPr>
        <w:t xml:space="preserve"> oraz znać położenie głównych zaworów instalacji znajdujących się w obiekcie i rozmieszczenie sprzętu p.poż. Szkolenie w tym zakresie przeprowadzi Zamawiający na własny koszt.</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 xml:space="preserve">Zamawiający wymaga, aby Wykonawca w miarę możliwości zagwarantował stabilność składu osobowego zespołu pracowników ochrony realizujących w imieniu Wykonawcy przedmiot zamówienia. </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Pracownicy skierowani do ochrony obowiązani są wykonywać swoją pracę samodzielnie i nie mają prawa do wprowadzania w tym czasie do ochranianego obiektu osób trzecich.</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 xml:space="preserve">Pracownikom ochrony nie wolno bez zezwolenia korzystać z innych pomieszczeń, stanowisk oraz urządzeń i wyposażenia ochranianego obiektu, za wyjątkiem sytuacji uzasadnionych nagłą i nieprzewidzianą potrzebą, z każdorazowym odnotowaniem takiego przypadku w książce </w:t>
      </w:r>
      <w:r w:rsidR="00517A6E" w:rsidRPr="00BF3664">
        <w:rPr>
          <w:rFonts w:asciiTheme="minorHAnsi" w:hAnsiTheme="minorHAnsi" w:cstheme="minorHAnsi"/>
          <w:sz w:val="24"/>
          <w:szCs w:val="24"/>
        </w:rPr>
        <w:t>przebiegu służby</w:t>
      </w:r>
      <w:r w:rsidRPr="00BF3664">
        <w:rPr>
          <w:rFonts w:asciiTheme="minorHAnsi" w:hAnsiTheme="minorHAnsi" w:cstheme="minorHAnsi"/>
          <w:sz w:val="24"/>
          <w:szCs w:val="24"/>
        </w:rPr>
        <w:t>.</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Wykonawca zobowiązany jest do natychmiastowej wymiany pracownika ochrony, który dopuścił się rażących uchybień w czasie wykonywania czynności służbowych.</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Zamawiający nie wymaga, aby Wykonawca realizował usługę przez pracowników zatrudnionych na podstawie umów o pracę. Wykonawca sam określa warunki zatrudnienia pracowników ochrony</w:t>
      </w:r>
      <w:r w:rsidR="00870F40" w:rsidRPr="00BF3664">
        <w:rPr>
          <w:rFonts w:asciiTheme="minorHAnsi" w:hAnsiTheme="minorHAnsi" w:cstheme="minorHAnsi"/>
          <w:sz w:val="24"/>
          <w:szCs w:val="24"/>
        </w:rPr>
        <w:t>.</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Zamawiający nie wnosi żadnych zastrzeżeń, co do pracy osób niepełnosprawnych przy realizacji zamówienia, jeżeli ich niepełnosprawność nie wpłynie na wykonywanie ich obowiązków.</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lastRenderedPageBreak/>
        <w:t xml:space="preserve">Wykonawca, będzie zobowiązany do złożenia u Zamawiającego w ciągu 7 dni od uznania na rachunku </w:t>
      </w:r>
      <w:r w:rsidR="0064504B" w:rsidRPr="00BF3664">
        <w:rPr>
          <w:rFonts w:asciiTheme="minorHAnsi" w:hAnsiTheme="minorHAnsi" w:cstheme="minorHAnsi"/>
          <w:sz w:val="24"/>
          <w:szCs w:val="24"/>
        </w:rPr>
        <w:t>W</w:t>
      </w:r>
      <w:r w:rsidRPr="00BF3664">
        <w:rPr>
          <w:rFonts w:asciiTheme="minorHAnsi" w:hAnsiTheme="minorHAnsi" w:cstheme="minorHAnsi"/>
          <w:sz w:val="24"/>
          <w:szCs w:val="24"/>
        </w:rPr>
        <w:t>ykonawcy wynagrodzenia wynikającego z faktury za dany miesiąc, oświadczenia o wysokości odpisu uprawniającego Zamawiającego do obniżenia wpłat na PFRON zgodnie z ustawą z dnia 27 sierpnia 1997r. o rehabilitacji zawodowej i społecznej oraz zatrudnianiu osób niepełnosprawnych (Dz.U. z 2016 r., poz. 2046, ze zm.), jeżeli Wykon</w:t>
      </w:r>
      <w:r w:rsidR="0064504B" w:rsidRPr="00BF3664">
        <w:rPr>
          <w:rFonts w:asciiTheme="minorHAnsi" w:hAnsiTheme="minorHAnsi" w:cstheme="minorHAnsi"/>
          <w:sz w:val="24"/>
          <w:szCs w:val="24"/>
        </w:rPr>
        <w:t>awca zaoferował odpis w ofercie.</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 xml:space="preserve">Zamawiający zapewnia dla pracowników ochrony umeblowane pomieszczenia socjalne </w:t>
      </w:r>
      <w:r w:rsidR="0064504B" w:rsidRPr="00BF3664">
        <w:rPr>
          <w:rFonts w:asciiTheme="minorHAnsi" w:hAnsiTheme="minorHAnsi" w:cstheme="minorHAnsi"/>
          <w:sz w:val="24"/>
          <w:szCs w:val="24"/>
        </w:rPr>
        <w:t xml:space="preserve">    </w:t>
      </w:r>
      <w:r w:rsidRPr="00BF3664">
        <w:rPr>
          <w:rFonts w:asciiTheme="minorHAnsi" w:hAnsiTheme="minorHAnsi" w:cstheme="minorHAnsi"/>
          <w:sz w:val="24"/>
          <w:szCs w:val="24"/>
        </w:rPr>
        <w:t>z dostępem do toalety, wody pitnej i energii elektrycznej.</w:t>
      </w:r>
    </w:p>
    <w:p w:rsidR="00434CB7" w:rsidRPr="00BF3664" w:rsidRDefault="00434CB7" w:rsidP="00434CB7">
      <w:pPr>
        <w:pStyle w:val="Akapitzlist"/>
        <w:tabs>
          <w:tab w:val="left" w:pos="142"/>
        </w:tabs>
        <w:spacing w:after="0" w:line="240" w:lineRule="auto"/>
        <w:ind w:left="0"/>
        <w:jc w:val="both"/>
        <w:rPr>
          <w:rFonts w:asciiTheme="minorHAnsi" w:hAnsiTheme="minorHAnsi" w:cstheme="minorHAnsi"/>
          <w:b/>
          <w:sz w:val="24"/>
          <w:szCs w:val="24"/>
        </w:rPr>
      </w:pPr>
      <w:r w:rsidRPr="00BF3664">
        <w:rPr>
          <w:rFonts w:asciiTheme="minorHAnsi" w:hAnsiTheme="minorHAnsi" w:cstheme="minorHAnsi"/>
          <w:b/>
          <w:sz w:val="24"/>
          <w:szCs w:val="24"/>
        </w:rPr>
        <w:t xml:space="preserve">B) Transport wartości pieniężnych </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Transport wartości pieniężnych odbywać się będzie stosownie do potrzeb Zamawiającego, co najmniej 1 raz w miesiącu, na terenie Sosnowca, jednak nie więcej niż             36 kursów w całym okresie obowiązywania umowy. Wskazana ilość transportów (36) stanowi maksymalną ilość w okresie realizacji zamówienia, przy czym Zamawiający gwarantuje realizację 30 kursów – pozostała ilość tj. 6 zostanie zrealizowana w przypadku nieprzewidzianych okoliczności powodujących konieczność zorganizowania transportu – Zamawiający zastrzega sobie prawo niezrealizowania 6 kursów, a Wykonawca nie będzie wnosił żadnych roszczeń z tego tytułu.</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Wynagrodzenie w formie ryczałtu za 1 kurs. Jednorazowy transport kwoty w wysokości do 50 tys. zł. Transport będzie wykonywany od 8.00 do 14.00. O potrzebie realizacji transportu Zamawiający będzie informował Wykonawcę telefonicznie, z wyprzedzeniem                24 godzin. Odległość banku od siedziby Zamawiającego wynosi około 6 km w jedną stronę,                          w sporadycznych przypadkach wynikających z niedyspozycji w/w oddziału banku – inny najbliższy oddział banku oddalony o około 12 km w jedną stronę od siedziby Zamawiającego.</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 xml:space="preserve">Transport wartości pieniężnych będzie wykonywany zgodnie z warunkami określonymi </w:t>
      </w:r>
      <w:r w:rsidRPr="00BF3664">
        <w:rPr>
          <w:rFonts w:asciiTheme="minorHAnsi" w:hAnsiTheme="minorHAnsi" w:cstheme="minorHAnsi"/>
          <w:b/>
          <w:sz w:val="24"/>
          <w:szCs w:val="24"/>
        </w:rPr>
        <w:t xml:space="preserve">                </w:t>
      </w:r>
      <w:r w:rsidRPr="00BF3664">
        <w:rPr>
          <w:rFonts w:asciiTheme="minorHAnsi" w:hAnsiTheme="minorHAnsi" w:cstheme="minorHAnsi"/>
          <w:sz w:val="24"/>
          <w:szCs w:val="24"/>
        </w:rPr>
        <w:t>w Rozporządzeniu Ministra Spraw Wewnętrznych i Administracji z dnia 7 września 2010r.                 w sprawie wymagań, jakim powinna odpowiadać ochrona wartości pieniężnych przechowywanych i transportowanych przez przedsiębiorców i inne jednostki organizacyjne.</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Wykonawca zobowiązany jest do utrzymywania stałego kontaktu z upoważnionymi pracownikami Zamawiającego.</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 xml:space="preserve">Transport odbywać się będzie z udziałem pracownika Zamawiającego. Schemat organizacji transportu: Wykonawca eskortuje pracownika Zamawiającego na trasie kasa MPGO Sp. z o.o. – bank - kasa MPGO Sp. z o.o. </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Wykonawca ponosi odpowiedzialność, w tym odpowiedzialność materialną, za wszelkie szkody spowodowane nieprawidłowym wykonaniem obowiązków przez swoich pracowników ochrony, a także odpowiedzialność cywilną za zdarzenia będące skutkiem wykonywanych zadań.</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Dyscyplinarny nadzór nad zatrudnionymi przez siebie pracownikami ochrony sprawuje Wykonawca.</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Wykonawcę obowiązuje najwyższa staranność w wykonywaniu przedmiotu  zamówienia.</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Wykonawca zobowiązuje się do należytego utrzymania powierzonego mienia oraz stanu technicznego i wyposażenia pomieszczeń.</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 xml:space="preserve">Wykonawca winien być ubezpieczony od odpowiedzialności cywilnej w zakresie prowadzonej działalności związanej z ochroną osób i mienia, na kwotę min. </w:t>
      </w:r>
      <w:r w:rsidR="0060514D" w:rsidRPr="00BF3664">
        <w:rPr>
          <w:rFonts w:asciiTheme="minorHAnsi" w:hAnsiTheme="minorHAnsi" w:cstheme="minorHAnsi"/>
          <w:sz w:val="24"/>
          <w:szCs w:val="24"/>
        </w:rPr>
        <w:t>4</w:t>
      </w:r>
      <w:r w:rsidRPr="00BF3664">
        <w:rPr>
          <w:rFonts w:asciiTheme="minorHAnsi" w:hAnsiTheme="minorHAnsi" w:cstheme="minorHAnsi"/>
          <w:sz w:val="24"/>
          <w:szCs w:val="24"/>
        </w:rPr>
        <w:t xml:space="preserve">00.000 zł przez cały okres obowiązywania umowy. </w:t>
      </w:r>
    </w:p>
    <w:p w:rsidR="00434CB7" w:rsidRPr="00BF3664" w:rsidRDefault="00434CB7" w:rsidP="00713137">
      <w:pPr>
        <w:pStyle w:val="Akapitzlist"/>
        <w:numPr>
          <w:ilvl w:val="1"/>
          <w:numId w:val="36"/>
        </w:numPr>
        <w:tabs>
          <w:tab w:val="left" w:pos="142"/>
          <w:tab w:val="left" w:pos="284"/>
          <w:tab w:val="left" w:pos="426"/>
          <w:tab w:val="left" w:pos="567"/>
        </w:tabs>
        <w:spacing w:after="0" w:line="240" w:lineRule="auto"/>
        <w:ind w:left="0" w:firstLine="0"/>
        <w:jc w:val="both"/>
        <w:rPr>
          <w:rFonts w:asciiTheme="minorHAnsi" w:hAnsiTheme="minorHAnsi" w:cstheme="minorHAnsi"/>
          <w:b/>
          <w:sz w:val="24"/>
          <w:szCs w:val="24"/>
        </w:rPr>
      </w:pPr>
      <w:r w:rsidRPr="00BF3664">
        <w:rPr>
          <w:rFonts w:asciiTheme="minorHAnsi" w:hAnsiTheme="minorHAnsi" w:cstheme="minorHAnsi"/>
          <w:sz w:val="24"/>
          <w:szCs w:val="24"/>
        </w:rPr>
        <w:t xml:space="preserve">Wykonawca winien posiadać ważną koncesję wydaną przez Ministra właściwego do spraw wewnętrznych na prowadzenie działalności gospodarczej w zakresie usług ochrony </w:t>
      </w:r>
      <w:r w:rsidRPr="00BF3664">
        <w:rPr>
          <w:rFonts w:asciiTheme="minorHAnsi" w:hAnsiTheme="minorHAnsi" w:cstheme="minorHAnsi"/>
          <w:sz w:val="24"/>
          <w:szCs w:val="24"/>
        </w:rPr>
        <w:lastRenderedPageBreak/>
        <w:t>osób i mienia zgodnie z Ustawą z dnia 22 sierpnia 1997r. o ochronie osób i mienia (Dz.U. 2016r., poz. 1432, ze zm.).</w:t>
      </w:r>
    </w:p>
    <w:p w:rsidR="00C85D65" w:rsidRPr="00BF3664" w:rsidRDefault="00C85D65" w:rsidP="00C85D65">
      <w:pPr>
        <w:rPr>
          <w:rFonts w:asciiTheme="minorHAnsi" w:hAnsiTheme="minorHAnsi" w:cstheme="minorHAnsi"/>
          <w:sz w:val="24"/>
          <w:szCs w:val="24"/>
        </w:rPr>
      </w:pPr>
    </w:p>
    <w:p w:rsidR="003C72D3" w:rsidRDefault="003C72D3" w:rsidP="00C85D65"/>
    <w:p w:rsidR="003C72D3" w:rsidRPr="00997194" w:rsidRDefault="003C72D3" w:rsidP="00C85D65"/>
    <w:p w:rsidR="0038290E" w:rsidRDefault="0038290E" w:rsidP="0038290E">
      <w:pPr>
        <w:pStyle w:val="Default"/>
      </w:pPr>
    </w:p>
    <w:p w:rsidR="00505D38" w:rsidRDefault="00505D38"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851E67" w:rsidRDefault="00851E67" w:rsidP="00434CB7">
      <w:pPr>
        <w:tabs>
          <w:tab w:val="left" w:pos="8040"/>
        </w:tabs>
        <w:spacing w:after="0"/>
        <w:rPr>
          <w:rFonts w:eastAsiaTheme="minorHAnsi" w:cs="Calibri"/>
          <w:color w:val="000000"/>
          <w:sz w:val="24"/>
          <w:szCs w:val="24"/>
        </w:rPr>
      </w:pPr>
    </w:p>
    <w:p w:rsidR="005B552A" w:rsidRDefault="005B552A" w:rsidP="00434CB7">
      <w:pPr>
        <w:tabs>
          <w:tab w:val="left" w:pos="8040"/>
        </w:tabs>
        <w:spacing w:after="0"/>
        <w:rPr>
          <w:rFonts w:eastAsiaTheme="minorHAnsi" w:cs="Calibri"/>
          <w:color w:val="000000"/>
          <w:sz w:val="24"/>
          <w:szCs w:val="24"/>
        </w:rPr>
      </w:pPr>
    </w:p>
    <w:p w:rsidR="005B552A" w:rsidRDefault="005B552A" w:rsidP="00434CB7">
      <w:pPr>
        <w:tabs>
          <w:tab w:val="left" w:pos="8040"/>
        </w:tabs>
        <w:spacing w:after="0"/>
        <w:rPr>
          <w:rFonts w:eastAsiaTheme="minorHAnsi" w:cs="Calibri"/>
          <w:color w:val="000000"/>
          <w:sz w:val="24"/>
          <w:szCs w:val="24"/>
        </w:rPr>
      </w:pPr>
    </w:p>
    <w:p w:rsidR="005B552A" w:rsidRDefault="005B552A" w:rsidP="00434CB7">
      <w:pPr>
        <w:tabs>
          <w:tab w:val="left" w:pos="8040"/>
        </w:tabs>
        <w:spacing w:after="0"/>
        <w:rPr>
          <w:rFonts w:eastAsiaTheme="minorHAnsi" w:cs="Calibri"/>
          <w:color w:val="000000"/>
          <w:sz w:val="24"/>
          <w:szCs w:val="24"/>
        </w:rPr>
      </w:pPr>
    </w:p>
    <w:p w:rsidR="005B552A" w:rsidRDefault="005B552A" w:rsidP="00434CB7">
      <w:pPr>
        <w:tabs>
          <w:tab w:val="left" w:pos="8040"/>
        </w:tabs>
        <w:spacing w:after="0"/>
        <w:rPr>
          <w:rFonts w:eastAsiaTheme="minorHAnsi" w:cs="Calibri"/>
          <w:color w:val="000000"/>
          <w:sz w:val="24"/>
          <w:szCs w:val="24"/>
        </w:rPr>
      </w:pPr>
    </w:p>
    <w:p w:rsidR="00C85D65" w:rsidRDefault="00505D38" w:rsidP="00AA20CA">
      <w:pPr>
        <w:tabs>
          <w:tab w:val="left" w:pos="8040"/>
        </w:tabs>
        <w:spacing w:after="0"/>
        <w:jc w:val="right"/>
        <w:rPr>
          <w:b/>
        </w:rPr>
      </w:pPr>
      <w:r>
        <w:rPr>
          <w:b/>
        </w:rPr>
        <w:lastRenderedPageBreak/>
        <w:t>Załącznik nr 5</w:t>
      </w:r>
      <w:r w:rsidR="00C85D65" w:rsidRPr="00997194">
        <w:rPr>
          <w:b/>
        </w:rPr>
        <w:t xml:space="preserve"> </w:t>
      </w:r>
    </w:p>
    <w:p w:rsidR="00C85D65" w:rsidRDefault="00C85D65" w:rsidP="00AA20CA">
      <w:pPr>
        <w:tabs>
          <w:tab w:val="left" w:pos="8040"/>
        </w:tabs>
        <w:spacing w:after="0"/>
        <w:jc w:val="right"/>
        <w:rPr>
          <w:b/>
        </w:rPr>
      </w:pPr>
      <w:r>
        <w:rPr>
          <w:b/>
        </w:rPr>
        <w:t xml:space="preserve">WZÓR UMOWY </w:t>
      </w:r>
    </w:p>
    <w:p w:rsidR="00C85D65" w:rsidRPr="00605F40" w:rsidRDefault="00C85D65" w:rsidP="00C85D65">
      <w:pPr>
        <w:keepNext/>
        <w:tabs>
          <w:tab w:val="left" w:pos="3119"/>
        </w:tabs>
        <w:spacing w:after="0" w:line="360" w:lineRule="auto"/>
        <w:ind w:left="397"/>
        <w:jc w:val="center"/>
        <w:outlineLvl w:val="0"/>
        <w:rPr>
          <w:b/>
          <w:bCs/>
          <w:sz w:val="24"/>
          <w:szCs w:val="24"/>
          <w:lang w:eastAsia="pl-PL"/>
        </w:rPr>
      </w:pPr>
      <w:r>
        <w:rPr>
          <w:b/>
          <w:bCs/>
          <w:sz w:val="24"/>
          <w:szCs w:val="24"/>
          <w:lang w:eastAsia="pl-PL"/>
        </w:rPr>
        <w:t>UMOWA NR MPGO/272/   /2017</w:t>
      </w:r>
    </w:p>
    <w:p w:rsidR="00C85D65" w:rsidRPr="00605F40" w:rsidRDefault="00C85D65" w:rsidP="00C85D65">
      <w:pPr>
        <w:spacing w:after="0" w:line="240" w:lineRule="auto"/>
        <w:jc w:val="both"/>
        <w:rPr>
          <w:sz w:val="24"/>
          <w:szCs w:val="24"/>
          <w:lang w:eastAsia="pl-PL"/>
        </w:rPr>
      </w:pPr>
      <w:r w:rsidRPr="00605F40">
        <w:rPr>
          <w:sz w:val="24"/>
          <w:szCs w:val="24"/>
          <w:lang w:eastAsia="pl-PL"/>
        </w:rPr>
        <w:t xml:space="preserve">w sprawie usługi, </w:t>
      </w:r>
      <w:r>
        <w:rPr>
          <w:sz w:val="24"/>
          <w:szCs w:val="24"/>
          <w:lang w:eastAsia="pl-PL"/>
        </w:rPr>
        <w:t xml:space="preserve">zawarta w dniu: </w:t>
      </w:r>
      <w:r w:rsidR="00AA20CA" w:rsidRPr="00AA20CA">
        <w:rPr>
          <w:sz w:val="24"/>
          <w:szCs w:val="24"/>
          <w:lang w:eastAsia="pl-PL"/>
        </w:rPr>
        <w:t>……………..</w:t>
      </w:r>
      <w:r w:rsidRPr="00AA20CA">
        <w:rPr>
          <w:sz w:val="24"/>
          <w:szCs w:val="24"/>
          <w:lang w:eastAsia="pl-PL"/>
        </w:rPr>
        <w:t>.</w:t>
      </w:r>
      <w:r>
        <w:rPr>
          <w:sz w:val="24"/>
          <w:szCs w:val="24"/>
          <w:lang w:eastAsia="pl-PL"/>
        </w:rPr>
        <w:t xml:space="preserve"> w</w:t>
      </w:r>
      <w:r w:rsidRPr="00605F40">
        <w:rPr>
          <w:sz w:val="24"/>
          <w:szCs w:val="24"/>
          <w:lang w:eastAsia="pl-PL"/>
        </w:rPr>
        <w:t xml:space="preserve"> Sosnowcu, po przeprowadzeniu </w:t>
      </w:r>
      <w:r>
        <w:rPr>
          <w:sz w:val="24"/>
          <w:szCs w:val="24"/>
          <w:lang w:eastAsia="pl-PL"/>
        </w:rPr>
        <w:br/>
      </w:r>
      <w:r w:rsidRPr="00605F40">
        <w:rPr>
          <w:sz w:val="24"/>
          <w:szCs w:val="24"/>
          <w:lang w:eastAsia="pl-PL"/>
        </w:rPr>
        <w:t xml:space="preserve">postępowania </w:t>
      </w:r>
      <w:r w:rsidR="00C9636F">
        <w:rPr>
          <w:sz w:val="24"/>
          <w:szCs w:val="24"/>
          <w:lang w:eastAsia="pl-PL"/>
        </w:rPr>
        <w:t>na podstawie art. 138o ustawy z dnia 29 stycznia 2004r. Prawo zamówień publicznych (Dz.U. z 2017, poz. 1579)</w:t>
      </w:r>
      <w:r w:rsidRPr="00605F40">
        <w:rPr>
          <w:sz w:val="24"/>
          <w:szCs w:val="24"/>
          <w:lang w:eastAsia="pl-PL"/>
        </w:rPr>
        <w:t xml:space="preserve"> - zamówienie numer:</w:t>
      </w:r>
      <w:r w:rsidRPr="00605F40">
        <w:rPr>
          <w:color w:val="339966"/>
          <w:sz w:val="24"/>
          <w:szCs w:val="24"/>
          <w:lang w:eastAsia="pl-PL"/>
        </w:rPr>
        <w:t xml:space="preserve"> </w:t>
      </w:r>
      <w:r w:rsidRPr="00C448EF">
        <w:rPr>
          <w:sz w:val="24"/>
          <w:szCs w:val="24"/>
          <w:lang w:eastAsia="pl-PL"/>
        </w:rPr>
        <w:t>M</w:t>
      </w:r>
      <w:r>
        <w:rPr>
          <w:sz w:val="24"/>
          <w:szCs w:val="24"/>
          <w:lang w:eastAsia="pl-PL"/>
        </w:rPr>
        <w:t>PGO.271</w:t>
      </w:r>
      <w:r w:rsidR="00AA20CA">
        <w:rPr>
          <w:sz w:val="24"/>
          <w:szCs w:val="24"/>
          <w:lang w:eastAsia="pl-PL"/>
        </w:rPr>
        <w:t>…………………..</w:t>
      </w:r>
    </w:p>
    <w:p w:rsidR="00C85D65" w:rsidRDefault="00C85D65" w:rsidP="00C85D65">
      <w:pPr>
        <w:spacing w:after="0" w:line="240" w:lineRule="auto"/>
        <w:jc w:val="center"/>
        <w:rPr>
          <w:b/>
          <w:bCs/>
          <w:sz w:val="24"/>
          <w:szCs w:val="24"/>
          <w:lang w:eastAsia="pl-PL"/>
        </w:rPr>
      </w:pPr>
    </w:p>
    <w:p w:rsidR="00C85D65" w:rsidRPr="00605F40" w:rsidRDefault="00C85D65" w:rsidP="00026CC7">
      <w:pPr>
        <w:shd w:val="clear" w:color="auto" w:fill="FFFFFF"/>
        <w:spacing w:after="0" w:line="240" w:lineRule="auto"/>
        <w:jc w:val="center"/>
        <w:textAlignment w:val="top"/>
        <w:rPr>
          <w:b/>
          <w:bCs/>
          <w:sz w:val="24"/>
          <w:szCs w:val="24"/>
          <w:lang w:eastAsia="pl-PL"/>
        </w:rPr>
      </w:pPr>
      <w:r w:rsidRPr="00605F40">
        <w:rPr>
          <w:b/>
          <w:bCs/>
          <w:sz w:val="24"/>
          <w:szCs w:val="24"/>
          <w:lang w:eastAsia="pl-PL"/>
        </w:rPr>
        <w:t>§ 1 </w:t>
      </w:r>
    </w:p>
    <w:p w:rsidR="00C85D65" w:rsidRPr="00605F40" w:rsidRDefault="00C85D65" w:rsidP="00C85D65">
      <w:pPr>
        <w:spacing w:after="0" w:line="240" w:lineRule="auto"/>
        <w:jc w:val="both"/>
        <w:rPr>
          <w:sz w:val="24"/>
          <w:szCs w:val="24"/>
          <w:lang w:eastAsia="pl-PL"/>
        </w:rPr>
      </w:pPr>
      <w:r w:rsidRPr="00605F40">
        <w:rPr>
          <w:sz w:val="24"/>
          <w:szCs w:val="24"/>
          <w:lang w:eastAsia="pl-PL"/>
        </w:rPr>
        <w:t xml:space="preserve">1.1.  Zamawiający: </w:t>
      </w:r>
      <w:r w:rsidRPr="00605F40">
        <w:rPr>
          <w:b/>
          <w:bCs/>
          <w:sz w:val="24"/>
          <w:szCs w:val="24"/>
          <w:lang w:eastAsia="pl-PL"/>
        </w:rPr>
        <w:t>MIEJSK</w:t>
      </w:r>
      <w:r>
        <w:rPr>
          <w:b/>
          <w:bCs/>
          <w:sz w:val="24"/>
          <w:szCs w:val="24"/>
          <w:lang w:eastAsia="pl-PL"/>
        </w:rPr>
        <w:t>IE PRZEDSIĘBIORSTWO GOSPODARKI ODPADAMI</w:t>
      </w:r>
      <w:r w:rsidRPr="00605F40">
        <w:rPr>
          <w:b/>
          <w:bCs/>
          <w:sz w:val="24"/>
          <w:szCs w:val="24"/>
          <w:lang w:eastAsia="pl-PL"/>
        </w:rPr>
        <w:t xml:space="preserve"> Sp. z o.o</w:t>
      </w:r>
      <w:r w:rsidRPr="00605F40">
        <w:rPr>
          <w:sz w:val="24"/>
          <w:szCs w:val="24"/>
          <w:lang w:eastAsia="pl-PL"/>
        </w:rPr>
        <w:t xml:space="preserve">. </w:t>
      </w:r>
    </w:p>
    <w:p w:rsidR="00C85D65" w:rsidRDefault="00C85D65" w:rsidP="00C85D65">
      <w:pPr>
        <w:tabs>
          <w:tab w:val="left" w:pos="2410"/>
        </w:tabs>
        <w:spacing w:after="0" w:line="240" w:lineRule="auto"/>
        <w:ind w:left="567"/>
        <w:jc w:val="both"/>
        <w:rPr>
          <w:sz w:val="24"/>
          <w:szCs w:val="24"/>
          <w:lang w:eastAsia="pl-PL"/>
        </w:rPr>
      </w:pPr>
      <w:r>
        <w:rPr>
          <w:sz w:val="24"/>
          <w:szCs w:val="24"/>
          <w:lang w:eastAsia="pl-PL"/>
        </w:rPr>
        <w:t>reprezentowan</w:t>
      </w:r>
      <w:r w:rsidR="00026CC7">
        <w:rPr>
          <w:sz w:val="24"/>
          <w:szCs w:val="24"/>
          <w:lang w:eastAsia="pl-PL"/>
        </w:rPr>
        <w:t>y</w:t>
      </w:r>
      <w:r w:rsidRPr="00C448EF">
        <w:rPr>
          <w:sz w:val="24"/>
          <w:szCs w:val="24"/>
          <w:lang w:eastAsia="pl-PL"/>
        </w:rPr>
        <w:t xml:space="preserve"> przez:</w:t>
      </w:r>
    </w:p>
    <w:p w:rsidR="00C85D65" w:rsidRDefault="00C85D65" w:rsidP="00C85D65">
      <w:pPr>
        <w:tabs>
          <w:tab w:val="left" w:pos="2410"/>
        </w:tabs>
        <w:spacing w:after="0" w:line="240" w:lineRule="auto"/>
        <w:ind w:left="567"/>
        <w:jc w:val="both"/>
        <w:rPr>
          <w:sz w:val="24"/>
          <w:szCs w:val="24"/>
          <w:lang w:eastAsia="pl-PL"/>
        </w:rPr>
      </w:pPr>
    </w:p>
    <w:p w:rsidR="00C85D65" w:rsidRDefault="00C9636F" w:rsidP="00C9636F">
      <w:pPr>
        <w:tabs>
          <w:tab w:val="left" w:pos="2410"/>
        </w:tabs>
        <w:spacing w:after="0" w:line="240" w:lineRule="auto"/>
        <w:ind w:left="567"/>
        <w:jc w:val="both"/>
        <w:rPr>
          <w:sz w:val="24"/>
          <w:szCs w:val="24"/>
          <w:lang w:eastAsia="pl-PL"/>
        </w:rPr>
      </w:pPr>
      <w:r>
        <w:rPr>
          <w:sz w:val="24"/>
          <w:szCs w:val="24"/>
          <w:lang w:eastAsia="pl-PL"/>
        </w:rPr>
        <w:t>………………………………………………………………………………………</w:t>
      </w:r>
      <w:r w:rsidR="00C85D65">
        <w:rPr>
          <w:sz w:val="24"/>
          <w:szCs w:val="24"/>
          <w:lang w:eastAsia="pl-PL"/>
        </w:rPr>
        <w:t xml:space="preserve"> </w:t>
      </w:r>
    </w:p>
    <w:p w:rsidR="00C85D65" w:rsidRPr="00540B8A" w:rsidRDefault="00C85D65" w:rsidP="00C85D65">
      <w:pPr>
        <w:tabs>
          <w:tab w:val="left" w:pos="2410"/>
        </w:tabs>
        <w:spacing w:after="0" w:line="240" w:lineRule="auto"/>
        <w:ind w:left="567"/>
        <w:jc w:val="both"/>
        <w:rPr>
          <w:sz w:val="24"/>
          <w:szCs w:val="24"/>
          <w:lang w:eastAsia="pl-PL"/>
        </w:rPr>
      </w:pPr>
    </w:p>
    <w:p w:rsidR="00C85D65" w:rsidRPr="00605F40" w:rsidRDefault="00C85D65" w:rsidP="00C85D65">
      <w:pPr>
        <w:spacing w:after="0" w:line="240" w:lineRule="auto"/>
        <w:jc w:val="both"/>
        <w:rPr>
          <w:color w:val="000000"/>
          <w:sz w:val="24"/>
          <w:szCs w:val="24"/>
          <w:lang w:eastAsia="pl-PL"/>
        </w:rPr>
      </w:pPr>
      <w:r>
        <w:rPr>
          <w:sz w:val="24"/>
          <w:szCs w:val="24"/>
          <w:lang w:eastAsia="pl-PL"/>
        </w:rPr>
        <w:t xml:space="preserve">        </w:t>
      </w:r>
      <w:r w:rsidRPr="00605F40">
        <w:rPr>
          <w:sz w:val="24"/>
          <w:szCs w:val="24"/>
          <w:lang w:eastAsia="pl-PL"/>
        </w:rPr>
        <w:t xml:space="preserve">adres Zamawiającego: </w:t>
      </w:r>
      <w:r w:rsidRPr="00605F40">
        <w:rPr>
          <w:color w:val="000000"/>
          <w:sz w:val="24"/>
          <w:szCs w:val="24"/>
          <w:lang w:eastAsia="pl-PL"/>
        </w:rPr>
        <w:t>41 - 2</w:t>
      </w:r>
      <w:r>
        <w:rPr>
          <w:color w:val="000000"/>
          <w:sz w:val="24"/>
          <w:szCs w:val="24"/>
          <w:lang w:eastAsia="pl-PL"/>
        </w:rPr>
        <w:t>16</w:t>
      </w:r>
      <w:r w:rsidRPr="00605F40">
        <w:rPr>
          <w:color w:val="000000"/>
          <w:sz w:val="24"/>
          <w:szCs w:val="24"/>
          <w:lang w:eastAsia="pl-PL"/>
        </w:rPr>
        <w:t xml:space="preserve"> Sosnowiec</w:t>
      </w:r>
      <w:r>
        <w:rPr>
          <w:color w:val="000000"/>
          <w:sz w:val="24"/>
          <w:szCs w:val="24"/>
          <w:lang w:eastAsia="pl-PL"/>
        </w:rPr>
        <w:t xml:space="preserve">, </w:t>
      </w:r>
      <w:r w:rsidRPr="00605F40">
        <w:rPr>
          <w:color w:val="000000"/>
          <w:sz w:val="24"/>
          <w:szCs w:val="24"/>
          <w:lang w:eastAsia="pl-PL"/>
        </w:rPr>
        <w:t xml:space="preserve">ul. Grenadierów </w:t>
      </w:r>
      <w:r>
        <w:rPr>
          <w:color w:val="000000"/>
          <w:sz w:val="24"/>
          <w:szCs w:val="24"/>
          <w:lang w:eastAsia="pl-PL"/>
        </w:rPr>
        <w:t>21</w:t>
      </w:r>
    </w:p>
    <w:p w:rsidR="00C85D65" w:rsidRPr="00605F40" w:rsidRDefault="00C85D65" w:rsidP="00C85D65">
      <w:pPr>
        <w:pStyle w:val="Akapitzlist"/>
        <w:tabs>
          <w:tab w:val="left" w:pos="142"/>
        </w:tabs>
        <w:spacing w:after="0" w:line="240" w:lineRule="auto"/>
        <w:ind w:left="0"/>
        <w:jc w:val="both"/>
        <w:rPr>
          <w:sz w:val="24"/>
          <w:szCs w:val="24"/>
        </w:rPr>
      </w:pPr>
      <w:r w:rsidRPr="00605F40">
        <w:rPr>
          <w:sz w:val="24"/>
          <w:szCs w:val="24"/>
          <w:lang w:eastAsia="pl-PL"/>
        </w:rPr>
        <w:t xml:space="preserve">        </w:t>
      </w:r>
      <w:r w:rsidRPr="00605F40">
        <w:rPr>
          <w:sz w:val="24"/>
          <w:szCs w:val="24"/>
        </w:rPr>
        <w:t xml:space="preserve">NIP: </w:t>
      </w:r>
      <w:r w:rsidRPr="00605F40">
        <w:rPr>
          <w:rStyle w:val="Pogrubienie"/>
          <w:color w:val="000000"/>
          <w:sz w:val="24"/>
          <w:szCs w:val="24"/>
        </w:rPr>
        <w:t>644-345-06-04</w:t>
      </w:r>
    </w:p>
    <w:p w:rsidR="00C85D65" w:rsidRDefault="00C85D65" w:rsidP="00C85D65">
      <w:pPr>
        <w:pStyle w:val="Akapitzlist"/>
        <w:tabs>
          <w:tab w:val="left" w:pos="142"/>
        </w:tabs>
        <w:spacing w:after="0" w:line="240" w:lineRule="auto"/>
        <w:ind w:left="0"/>
        <w:jc w:val="both"/>
        <w:rPr>
          <w:rStyle w:val="Pogrubienie"/>
          <w:color w:val="000000"/>
          <w:sz w:val="24"/>
          <w:szCs w:val="24"/>
        </w:rPr>
      </w:pPr>
      <w:r w:rsidRPr="00042E84">
        <w:rPr>
          <w:sz w:val="24"/>
          <w:szCs w:val="24"/>
        </w:rPr>
        <w:t xml:space="preserve">        REGON: </w:t>
      </w:r>
      <w:r w:rsidRPr="00042E84">
        <w:rPr>
          <w:rStyle w:val="Pogrubienie"/>
          <w:color w:val="000000"/>
          <w:sz w:val="24"/>
          <w:szCs w:val="24"/>
        </w:rPr>
        <w:t>241491646</w:t>
      </w:r>
    </w:p>
    <w:p w:rsidR="00C85D65" w:rsidRPr="00042E84" w:rsidRDefault="00C85D65" w:rsidP="00C85D65">
      <w:pPr>
        <w:pStyle w:val="Akapitzlist"/>
        <w:tabs>
          <w:tab w:val="left" w:pos="142"/>
        </w:tabs>
        <w:spacing w:after="0" w:line="240" w:lineRule="auto"/>
        <w:ind w:left="0"/>
        <w:jc w:val="both"/>
        <w:rPr>
          <w:sz w:val="24"/>
          <w:szCs w:val="24"/>
        </w:rPr>
      </w:pPr>
    </w:p>
    <w:p w:rsidR="00C85D65" w:rsidRPr="00997194" w:rsidRDefault="00C85D65" w:rsidP="00713137">
      <w:pPr>
        <w:numPr>
          <w:ilvl w:val="1"/>
          <w:numId w:val="26"/>
        </w:numPr>
        <w:tabs>
          <w:tab w:val="num" w:pos="709"/>
          <w:tab w:val="left" w:pos="2410"/>
        </w:tabs>
        <w:spacing w:after="0" w:line="240" w:lineRule="auto"/>
        <w:ind w:left="426" w:hanging="426"/>
        <w:rPr>
          <w:sz w:val="24"/>
          <w:szCs w:val="24"/>
          <w:lang w:eastAsia="pl-PL"/>
        </w:rPr>
      </w:pPr>
      <w:r w:rsidRPr="00ED74F6">
        <w:rPr>
          <w:sz w:val="24"/>
          <w:szCs w:val="24"/>
          <w:lang w:eastAsia="pl-PL"/>
        </w:rPr>
        <w:t xml:space="preserve">Wykonawca: </w:t>
      </w:r>
    </w:p>
    <w:p w:rsidR="00C9636F" w:rsidRPr="00C9636F" w:rsidRDefault="00C9636F" w:rsidP="00C9636F">
      <w:pPr>
        <w:pStyle w:val="Akapitzlist"/>
        <w:tabs>
          <w:tab w:val="left" w:pos="900"/>
        </w:tabs>
        <w:spacing w:after="0" w:line="240" w:lineRule="auto"/>
        <w:ind w:left="480"/>
        <w:jc w:val="both"/>
        <w:rPr>
          <w:sz w:val="24"/>
          <w:szCs w:val="24"/>
          <w:lang w:eastAsia="pl-PL"/>
        </w:rPr>
      </w:pPr>
      <w:r w:rsidRPr="00C9636F">
        <w:rPr>
          <w:sz w:val="24"/>
          <w:szCs w:val="24"/>
          <w:lang w:eastAsia="pl-PL"/>
        </w:rPr>
        <w:t>reprezentowany przez:</w:t>
      </w:r>
    </w:p>
    <w:p w:rsidR="00C9636F" w:rsidRPr="00C9636F" w:rsidRDefault="00C9636F" w:rsidP="00C9636F">
      <w:pPr>
        <w:pStyle w:val="Akapitzlist"/>
        <w:tabs>
          <w:tab w:val="left" w:pos="900"/>
        </w:tabs>
        <w:spacing w:after="0" w:line="240" w:lineRule="auto"/>
        <w:ind w:left="480"/>
        <w:jc w:val="both"/>
        <w:rPr>
          <w:sz w:val="24"/>
          <w:szCs w:val="24"/>
          <w:lang w:eastAsia="pl-PL"/>
        </w:rPr>
      </w:pPr>
      <w:r w:rsidRPr="00C9636F">
        <w:rPr>
          <w:sz w:val="24"/>
          <w:szCs w:val="24"/>
          <w:lang w:eastAsia="pl-PL"/>
        </w:rPr>
        <w:t>……………………………………………………………………………………………………………………….</w:t>
      </w:r>
    </w:p>
    <w:p w:rsidR="00C9636F" w:rsidRPr="00C9636F" w:rsidRDefault="00C9636F" w:rsidP="00C9636F">
      <w:pPr>
        <w:pStyle w:val="Akapitzlist"/>
        <w:tabs>
          <w:tab w:val="left" w:pos="900"/>
          <w:tab w:val="left" w:pos="993"/>
        </w:tabs>
        <w:spacing w:after="0" w:line="240" w:lineRule="auto"/>
        <w:ind w:left="480"/>
        <w:jc w:val="both"/>
        <w:rPr>
          <w:sz w:val="24"/>
          <w:szCs w:val="24"/>
          <w:lang w:eastAsia="pl-PL"/>
        </w:rPr>
      </w:pPr>
      <w:r w:rsidRPr="00C9636F">
        <w:rPr>
          <w:sz w:val="24"/>
          <w:szCs w:val="24"/>
          <w:lang w:eastAsia="pl-PL"/>
        </w:rPr>
        <w:t xml:space="preserve">adres Wykonawcy: </w:t>
      </w:r>
      <w:r w:rsidRPr="00C9636F">
        <w:rPr>
          <w:sz w:val="24"/>
          <w:szCs w:val="24"/>
        </w:rPr>
        <w:t>……………………………………………………………………………………………</w:t>
      </w:r>
    </w:p>
    <w:p w:rsidR="00C9636F" w:rsidRPr="00C9636F" w:rsidRDefault="00C9636F" w:rsidP="00C9636F">
      <w:pPr>
        <w:pStyle w:val="Akapitzlist"/>
        <w:tabs>
          <w:tab w:val="left" w:pos="993"/>
        </w:tabs>
        <w:spacing w:after="0" w:line="240" w:lineRule="auto"/>
        <w:ind w:left="480"/>
        <w:jc w:val="both"/>
        <w:outlineLvl w:val="0"/>
        <w:rPr>
          <w:sz w:val="24"/>
          <w:szCs w:val="24"/>
          <w:lang w:eastAsia="pl-PL"/>
        </w:rPr>
      </w:pPr>
      <w:r w:rsidRPr="00C9636F">
        <w:rPr>
          <w:sz w:val="24"/>
          <w:szCs w:val="24"/>
          <w:lang w:eastAsia="pl-PL"/>
        </w:rPr>
        <w:t xml:space="preserve">NIP: </w:t>
      </w:r>
      <w:r w:rsidRPr="00C9636F">
        <w:rPr>
          <w:sz w:val="24"/>
          <w:szCs w:val="24"/>
          <w:shd w:val="clear" w:color="auto" w:fill="FFFFFF"/>
        </w:rPr>
        <w:t>……………………………………………….</w:t>
      </w:r>
    </w:p>
    <w:p w:rsidR="00C9636F" w:rsidRPr="00C9636F" w:rsidRDefault="00C9636F" w:rsidP="00C9636F">
      <w:pPr>
        <w:pStyle w:val="Akapitzlist"/>
        <w:tabs>
          <w:tab w:val="left" w:pos="993"/>
          <w:tab w:val="left" w:pos="3828"/>
        </w:tabs>
        <w:spacing w:after="0" w:line="240" w:lineRule="auto"/>
        <w:ind w:left="480"/>
        <w:jc w:val="both"/>
        <w:outlineLvl w:val="0"/>
        <w:rPr>
          <w:sz w:val="24"/>
          <w:szCs w:val="24"/>
          <w:shd w:val="clear" w:color="auto" w:fill="FFFFFF"/>
        </w:rPr>
      </w:pPr>
      <w:r w:rsidRPr="00C9636F">
        <w:rPr>
          <w:sz w:val="24"/>
          <w:szCs w:val="24"/>
          <w:lang w:eastAsia="pl-PL"/>
        </w:rPr>
        <w:t xml:space="preserve">REGON: </w:t>
      </w:r>
      <w:r w:rsidRPr="00C9636F">
        <w:rPr>
          <w:sz w:val="24"/>
          <w:szCs w:val="24"/>
          <w:shd w:val="clear" w:color="auto" w:fill="FFFFFF"/>
        </w:rPr>
        <w:t>…………………………………………..</w:t>
      </w:r>
    </w:p>
    <w:p w:rsidR="00C85D65" w:rsidRDefault="00C85D65" w:rsidP="00C85D65">
      <w:pPr>
        <w:tabs>
          <w:tab w:val="left" w:pos="851"/>
          <w:tab w:val="left" w:pos="993"/>
        </w:tabs>
        <w:spacing w:after="0" w:line="240" w:lineRule="auto"/>
        <w:jc w:val="center"/>
        <w:rPr>
          <w:b/>
          <w:bCs/>
          <w:sz w:val="24"/>
          <w:szCs w:val="24"/>
          <w:lang w:eastAsia="pl-PL"/>
        </w:rPr>
      </w:pPr>
    </w:p>
    <w:p w:rsidR="00C85D65" w:rsidRPr="005B552A" w:rsidRDefault="00C85D65" w:rsidP="00026CC7">
      <w:pPr>
        <w:shd w:val="clear" w:color="auto" w:fill="FFFFFF"/>
        <w:spacing w:after="0" w:line="240" w:lineRule="auto"/>
        <w:jc w:val="center"/>
        <w:textAlignment w:val="top"/>
        <w:rPr>
          <w:b/>
          <w:bCs/>
          <w:sz w:val="24"/>
          <w:szCs w:val="24"/>
          <w:lang w:eastAsia="pl-PL"/>
        </w:rPr>
      </w:pPr>
      <w:r w:rsidRPr="005B552A">
        <w:rPr>
          <w:b/>
          <w:bCs/>
          <w:sz w:val="24"/>
          <w:szCs w:val="24"/>
          <w:lang w:eastAsia="pl-PL"/>
        </w:rPr>
        <w:t>§ 2 </w:t>
      </w:r>
    </w:p>
    <w:p w:rsidR="00C85D65" w:rsidRPr="005B552A" w:rsidRDefault="00C85D65" w:rsidP="00713137">
      <w:pPr>
        <w:pStyle w:val="Akapitzlist"/>
        <w:numPr>
          <w:ilvl w:val="1"/>
          <w:numId w:val="31"/>
        </w:numPr>
        <w:tabs>
          <w:tab w:val="left" w:pos="0"/>
          <w:tab w:val="left" w:pos="142"/>
          <w:tab w:val="left" w:pos="284"/>
          <w:tab w:val="left" w:pos="426"/>
        </w:tabs>
        <w:spacing w:after="0" w:line="240" w:lineRule="auto"/>
        <w:ind w:left="0" w:firstLine="0"/>
        <w:jc w:val="both"/>
        <w:rPr>
          <w:rFonts w:cs="Tahoma"/>
          <w:b/>
          <w:sz w:val="24"/>
          <w:szCs w:val="24"/>
        </w:rPr>
      </w:pPr>
      <w:r w:rsidRPr="005B552A">
        <w:rPr>
          <w:rFonts w:cs="Tahoma"/>
          <w:sz w:val="24"/>
          <w:szCs w:val="24"/>
        </w:rPr>
        <w:t>Przedmiotem zamówienia jest świadczenie usługi ochrony fizycznej obiektów i mienia Miejskiego Przedsiębiorstwa Gospodarki Odpadami Sp. z o.o. w Sosnowcu oraz transport wartości pieniężnych w okresie od 01.01.2018r. do 31.12.2018r.</w:t>
      </w:r>
    </w:p>
    <w:p w:rsidR="00B854BF" w:rsidRPr="005B552A" w:rsidRDefault="00B854BF" w:rsidP="00B854BF">
      <w:pPr>
        <w:pStyle w:val="Akapitzlist"/>
        <w:tabs>
          <w:tab w:val="left" w:pos="142"/>
        </w:tabs>
        <w:spacing w:after="0" w:line="240" w:lineRule="auto"/>
        <w:ind w:left="360"/>
        <w:jc w:val="both"/>
        <w:rPr>
          <w:rFonts w:cs="Tahoma"/>
          <w:sz w:val="24"/>
          <w:szCs w:val="24"/>
        </w:rPr>
      </w:pPr>
      <w:r w:rsidRPr="005B552A">
        <w:rPr>
          <w:rFonts w:cs="Tahoma"/>
          <w:sz w:val="24"/>
          <w:szCs w:val="24"/>
        </w:rPr>
        <w:t xml:space="preserve">1) składowisko A – </w:t>
      </w:r>
    </w:p>
    <w:p w:rsidR="00B854BF" w:rsidRPr="005B552A" w:rsidRDefault="00B854BF" w:rsidP="00B854BF">
      <w:pPr>
        <w:pStyle w:val="Akapitzlist"/>
        <w:tabs>
          <w:tab w:val="left" w:pos="142"/>
        </w:tabs>
        <w:spacing w:after="0" w:line="240" w:lineRule="auto"/>
        <w:ind w:left="360"/>
        <w:jc w:val="both"/>
        <w:rPr>
          <w:rFonts w:cs="Tahoma"/>
          <w:sz w:val="24"/>
          <w:szCs w:val="24"/>
        </w:rPr>
      </w:pPr>
      <w:r w:rsidRPr="005B552A">
        <w:rPr>
          <w:rFonts w:cs="Tahoma"/>
          <w:sz w:val="24"/>
          <w:szCs w:val="24"/>
        </w:rPr>
        <w:t xml:space="preserve">1 osoba: - poniedziałek-piątek: 14.00 - 22.00 i 22.00 - 6.00 tj. 252 dni roboczych x 16 godz.= 4032 godz. - dni wolne od pracy: soboty, niedziele i święta: 24 godz./dobę tj. 113 dni wolnych x 24 godz. = 2712 godz. </w:t>
      </w:r>
    </w:p>
    <w:p w:rsidR="00B854BF" w:rsidRPr="005B552A" w:rsidRDefault="00B854BF" w:rsidP="00B854BF">
      <w:pPr>
        <w:pStyle w:val="Akapitzlist"/>
        <w:tabs>
          <w:tab w:val="left" w:pos="142"/>
        </w:tabs>
        <w:spacing w:after="0" w:line="240" w:lineRule="auto"/>
        <w:ind w:left="360"/>
        <w:jc w:val="both"/>
        <w:rPr>
          <w:rFonts w:cs="Tahoma"/>
          <w:sz w:val="24"/>
          <w:szCs w:val="24"/>
        </w:rPr>
      </w:pPr>
      <w:r w:rsidRPr="005B552A">
        <w:rPr>
          <w:rFonts w:cs="Tahoma"/>
          <w:sz w:val="24"/>
          <w:szCs w:val="24"/>
        </w:rPr>
        <w:t xml:space="preserve">Razem: 6744 godz. </w:t>
      </w:r>
    </w:p>
    <w:p w:rsidR="00B854BF" w:rsidRPr="005B552A" w:rsidRDefault="00B854BF" w:rsidP="00B854BF">
      <w:pPr>
        <w:pStyle w:val="Akapitzlist"/>
        <w:tabs>
          <w:tab w:val="left" w:pos="142"/>
        </w:tabs>
        <w:spacing w:after="0" w:line="240" w:lineRule="auto"/>
        <w:ind w:left="360"/>
        <w:jc w:val="both"/>
        <w:rPr>
          <w:rFonts w:cs="Tahoma"/>
          <w:sz w:val="24"/>
          <w:szCs w:val="24"/>
        </w:rPr>
      </w:pPr>
      <w:r w:rsidRPr="005B552A">
        <w:rPr>
          <w:rFonts w:cs="Tahoma"/>
          <w:sz w:val="24"/>
          <w:szCs w:val="24"/>
        </w:rPr>
        <w:t xml:space="preserve">2) składowisko B – </w:t>
      </w:r>
    </w:p>
    <w:p w:rsidR="00B854BF" w:rsidRPr="005B552A" w:rsidRDefault="00B854BF" w:rsidP="00B854BF">
      <w:pPr>
        <w:pStyle w:val="Akapitzlist"/>
        <w:tabs>
          <w:tab w:val="left" w:pos="142"/>
        </w:tabs>
        <w:spacing w:after="0" w:line="240" w:lineRule="auto"/>
        <w:ind w:left="360"/>
        <w:jc w:val="both"/>
        <w:rPr>
          <w:rFonts w:cs="Tahoma"/>
          <w:sz w:val="24"/>
          <w:szCs w:val="24"/>
        </w:rPr>
      </w:pPr>
      <w:r w:rsidRPr="005B552A">
        <w:rPr>
          <w:rFonts w:cs="Tahoma"/>
          <w:sz w:val="24"/>
          <w:szCs w:val="24"/>
        </w:rPr>
        <w:t>1 osoba: - poniedziałek-piątek od 22.00 do 6.00 tj. 252 dni roboczych x 8 godz. = 2016   godz. - dni wolne od pracy: soboty, niedziele i święta: tj. 113 dni x 24 godz.= 2712 godz.</w:t>
      </w:r>
    </w:p>
    <w:p w:rsidR="00B854BF" w:rsidRPr="005B552A" w:rsidRDefault="00B854BF" w:rsidP="00B854BF">
      <w:pPr>
        <w:pStyle w:val="Akapitzlist"/>
        <w:tabs>
          <w:tab w:val="left" w:pos="142"/>
        </w:tabs>
        <w:spacing w:after="0" w:line="240" w:lineRule="auto"/>
        <w:ind w:left="360"/>
        <w:jc w:val="both"/>
        <w:rPr>
          <w:rFonts w:cs="Tahoma"/>
          <w:sz w:val="24"/>
          <w:szCs w:val="24"/>
        </w:rPr>
      </w:pPr>
      <w:r w:rsidRPr="005B552A">
        <w:rPr>
          <w:rFonts w:cs="Tahoma"/>
          <w:sz w:val="24"/>
          <w:szCs w:val="24"/>
        </w:rPr>
        <w:t xml:space="preserve">Razem: 4728 godz. </w:t>
      </w:r>
    </w:p>
    <w:p w:rsidR="00B854BF" w:rsidRPr="005B552A" w:rsidRDefault="00B854BF" w:rsidP="00B854BF">
      <w:pPr>
        <w:pStyle w:val="Akapitzlist"/>
        <w:tabs>
          <w:tab w:val="left" w:pos="142"/>
        </w:tabs>
        <w:spacing w:after="0" w:line="240" w:lineRule="auto"/>
        <w:ind w:left="360"/>
        <w:jc w:val="both"/>
        <w:rPr>
          <w:rFonts w:cs="Tahoma"/>
          <w:sz w:val="24"/>
          <w:szCs w:val="24"/>
        </w:rPr>
      </w:pPr>
      <w:r w:rsidRPr="005B552A">
        <w:rPr>
          <w:rFonts w:cs="Tahoma"/>
          <w:sz w:val="24"/>
          <w:szCs w:val="24"/>
        </w:rPr>
        <w:t xml:space="preserve">3) Zakład Przetwarzania i Unieszkodliwiania Odpadów Komunalnych (ZPiUOK): </w:t>
      </w:r>
    </w:p>
    <w:p w:rsidR="00B854BF" w:rsidRPr="005B552A" w:rsidRDefault="00B854BF" w:rsidP="00B854BF">
      <w:pPr>
        <w:pStyle w:val="Akapitzlist"/>
        <w:tabs>
          <w:tab w:val="left" w:pos="142"/>
        </w:tabs>
        <w:spacing w:after="0" w:line="240" w:lineRule="auto"/>
        <w:ind w:left="360"/>
        <w:jc w:val="both"/>
        <w:rPr>
          <w:rFonts w:cs="Tahoma"/>
          <w:sz w:val="24"/>
          <w:szCs w:val="24"/>
        </w:rPr>
      </w:pPr>
      <w:r w:rsidRPr="005B552A">
        <w:rPr>
          <w:rFonts w:cs="Tahoma"/>
          <w:sz w:val="24"/>
          <w:szCs w:val="24"/>
        </w:rPr>
        <w:t xml:space="preserve">poniedziałek-piątek: 6.00 do 22.00 (2 osoby) tj. 252 dni roboczych x 32 godz. = 8064 godz. od 22.00 do 6.00 (2 osoby) tj. 252 dni x 16 godz. = 4032 godz., dni wolne od pracy: soboty, niedziele, święta: od 6.00 do 14.00 (1 osoba), od 14.00 do 22.00 (1 osoba) tj. 113 dni x 16 godz. = 1808 godz., od 22.00 do 6.00 (2 osoby) tj. 113 dni x 16 godz. = 1808 godz. </w:t>
      </w:r>
    </w:p>
    <w:p w:rsidR="00B854BF" w:rsidRPr="005B552A" w:rsidRDefault="00B854BF" w:rsidP="00B854BF">
      <w:pPr>
        <w:pStyle w:val="Akapitzlist"/>
        <w:tabs>
          <w:tab w:val="left" w:pos="142"/>
        </w:tabs>
        <w:spacing w:after="0" w:line="240" w:lineRule="auto"/>
        <w:ind w:left="360"/>
        <w:jc w:val="both"/>
        <w:rPr>
          <w:rFonts w:cs="Tahoma"/>
          <w:sz w:val="24"/>
          <w:szCs w:val="24"/>
        </w:rPr>
      </w:pPr>
      <w:r w:rsidRPr="005B552A">
        <w:rPr>
          <w:rFonts w:cs="Tahoma"/>
          <w:sz w:val="24"/>
          <w:szCs w:val="24"/>
        </w:rPr>
        <w:t xml:space="preserve">Razem: 15712 godz. </w:t>
      </w:r>
    </w:p>
    <w:p w:rsidR="00B854BF" w:rsidRPr="005B552A" w:rsidRDefault="00B854BF" w:rsidP="00B854BF">
      <w:pPr>
        <w:tabs>
          <w:tab w:val="left" w:pos="142"/>
        </w:tabs>
        <w:spacing w:after="0" w:line="240" w:lineRule="auto"/>
        <w:jc w:val="both"/>
        <w:rPr>
          <w:rFonts w:cs="Tahoma"/>
          <w:sz w:val="24"/>
          <w:szCs w:val="24"/>
        </w:rPr>
      </w:pPr>
      <w:r w:rsidRPr="005B552A">
        <w:rPr>
          <w:rFonts w:cs="Tahoma"/>
          <w:sz w:val="24"/>
          <w:szCs w:val="24"/>
        </w:rPr>
        <w:t xml:space="preserve">      Łączna ilość godzin ochrony fizycznej (pkt 1+2+3) : 27 184 godz. </w:t>
      </w:r>
    </w:p>
    <w:p w:rsidR="00B854BF" w:rsidRPr="005B552A" w:rsidRDefault="00B854BF" w:rsidP="00B854BF">
      <w:pPr>
        <w:pStyle w:val="Akapitzlist"/>
        <w:numPr>
          <w:ilvl w:val="1"/>
          <w:numId w:val="31"/>
        </w:numPr>
        <w:tabs>
          <w:tab w:val="left" w:pos="142"/>
          <w:tab w:val="left" w:pos="284"/>
          <w:tab w:val="left" w:pos="426"/>
        </w:tabs>
        <w:spacing w:after="0" w:line="240" w:lineRule="auto"/>
        <w:ind w:left="0" w:firstLine="0"/>
        <w:jc w:val="both"/>
        <w:rPr>
          <w:rFonts w:cs="Tahoma"/>
          <w:b/>
          <w:sz w:val="24"/>
          <w:szCs w:val="24"/>
        </w:rPr>
      </w:pPr>
      <w:r w:rsidRPr="005B552A">
        <w:rPr>
          <w:rFonts w:cs="Tahoma"/>
          <w:sz w:val="24"/>
          <w:szCs w:val="24"/>
        </w:rPr>
        <w:t xml:space="preserve">W ramach usługi Wykonawca wykonywał będzie obsługę istniejącego                                   u Zamawiającego systemu monitoringu (kamery w ZPiUOK oraz na składowisku „B”). Na składowisku A wymagany będzie montaż co najmniej 2 kamer wraz z rejestratorem                                 </w:t>
      </w:r>
      <w:r w:rsidRPr="005B552A">
        <w:rPr>
          <w:rFonts w:cs="Tahoma"/>
          <w:sz w:val="24"/>
          <w:szCs w:val="24"/>
        </w:rPr>
        <w:lastRenderedPageBreak/>
        <w:t>i monitorem na koszt Wykonawcy, w miejscu wskazanym przez Zamawiającego w odległości poniżej 50 m pomiędzy kamerami. Wyznaczone są konkretne miejsca do montażu kamer. Lokalizacja 1 kamery: montaż na słupie oświetleniowym betonowym, odległość do rejestratora i zasilania około 7 metrów, lokalizacja drugiej kamery: na słupie oświetleniowym betonowym, odległość od rejestratora około 60 metrów (brak możliwości ułożenia kabla sygnałowego), przesyłanie obrazu sygnałem radiowym 5,4 GHz), zasilanie kamery: odległość do szafki elektrycznej około 6 metrów. Słupy, na których zamontowane będą kamery „widzą się”. Parametry techniczne: dwie kamery stałe, kolorowe, rozdzielczość 1000 linii, rejestrator umożliwiający przechowywanie danych z kamer przez okres minimum 15 dni. Po zakończeniu realizacji umowy kamery nie przechodzą na własność Zamawiającego. Koszty koniecznych napraw tego systemu ponosi Wykonawca.</w:t>
      </w:r>
      <w:r w:rsidRPr="005B552A">
        <w:rPr>
          <w:rFonts w:cs="Tahoma"/>
          <w:b/>
          <w:sz w:val="24"/>
          <w:szCs w:val="24"/>
        </w:rPr>
        <w:t xml:space="preserve"> </w:t>
      </w:r>
    </w:p>
    <w:p w:rsidR="00B854BF" w:rsidRPr="005B552A" w:rsidRDefault="00B854BF" w:rsidP="003056D6">
      <w:pPr>
        <w:pStyle w:val="Akapitzlist"/>
        <w:numPr>
          <w:ilvl w:val="1"/>
          <w:numId w:val="31"/>
        </w:numPr>
        <w:tabs>
          <w:tab w:val="left" w:pos="0"/>
          <w:tab w:val="left" w:pos="142"/>
          <w:tab w:val="left" w:pos="426"/>
        </w:tabs>
        <w:spacing w:after="0" w:line="240" w:lineRule="auto"/>
        <w:ind w:left="0" w:firstLine="0"/>
        <w:jc w:val="both"/>
        <w:rPr>
          <w:rFonts w:cs="Tahoma"/>
          <w:b/>
          <w:sz w:val="24"/>
          <w:szCs w:val="24"/>
        </w:rPr>
      </w:pPr>
      <w:r w:rsidRPr="005B552A">
        <w:rPr>
          <w:rFonts w:cs="Tahoma"/>
          <w:sz w:val="24"/>
          <w:szCs w:val="24"/>
        </w:rPr>
        <w:t>W ramach usługi Zamawiający wymaga od Wykonawcy utrzymania w czystości</w:t>
      </w:r>
      <w:r w:rsidRPr="005B552A">
        <w:rPr>
          <w:rFonts w:asciiTheme="minorHAnsi" w:hAnsiTheme="minorHAnsi" w:cstheme="minorHAnsi"/>
          <w:strike/>
          <w:noProof/>
          <w:sz w:val="24"/>
          <w:szCs w:val="24"/>
          <w:lang w:eastAsia="pl-PL"/>
        </w:rPr>
        <w:t xml:space="preserve">  </w:t>
      </w:r>
      <w:r w:rsidRPr="005B552A">
        <w:rPr>
          <w:rFonts w:asciiTheme="minorHAnsi" w:hAnsiTheme="minorHAnsi" w:cstheme="minorHAnsi"/>
          <w:noProof/>
          <w:sz w:val="24"/>
          <w:szCs w:val="24"/>
          <w:lang w:eastAsia="pl-PL"/>
        </w:rPr>
        <w:t>pomieszczeń użytkowanych przez pracowników ochrony</w:t>
      </w:r>
      <w:r w:rsidRPr="005B552A">
        <w:rPr>
          <w:rFonts w:asciiTheme="minorHAnsi" w:hAnsiTheme="minorHAnsi" w:cs="Tahoma"/>
          <w:b/>
          <w:noProof/>
          <w:sz w:val="24"/>
          <w:szCs w:val="24"/>
          <w:lang w:eastAsia="pl-PL"/>
        </w:rPr>
        <w:t>,</w:t>
      </w:r>
      <w:r w:rsidRPr="005B552A">
        <w:rPr>
          <w:rFonts w:cs="Tahoma"/>
          <w:b/>
          <w:sz w:val="24"/>
          <w:szCs w:val="24"/>
        </w:rPr>
        <w:t xml:space="preserve"> </w:t>
      </w:r>
      <w:r w:rsidRPr="005B552A">
        <w:rPr>
          <w:rFonts w:cs="Tahoma"/>
          <w:sz w:val="24"/>
          <w:szCs w:val="24"/>
        </w:rPr>
        <w:t>dojścia od ulicy do miejsca dozorowania (zamiatanie, odśnieżanie w razie potrzeby, bez wywożenia śniegu, łącznie około 150 m. kw. powierzchni, w tym po około 50 m.kw. na każdym ze składowisk                              i w ZPiUOK). Do Zamawiającego należy zakup materiałów – piasek i sól, sprzętu – miotły, szufle, itp. Zamawiający zapewni pomieszczenie do przechowywania sprzętu niezbędnego do utrzymania czystości terenu</w:t>
      </w:r>
      <w:r w:rsidRPr="005B552A">
        <w:rPr>
          <w:rFonts w:cs="Tahoma"/>
          <w:b/>
          <w:sz w:val="24"/>
          <w:szCs w:val="24"/>
        </w:rPr>
        <w:t>.</w:t>
      </w:r>
    </w:p>
    <w:p w:rsidR="00C85D65" w:rsidRPr="005B552A" w:rsidRDefault="00C85D65" w:rsidP="00713137">
      <w:pPr>
        <w:pStyle w:val="Akapitzlist"/>
        <w:numPr>
          <w:ilvl w:val="1"/>
          <w:numId w:val="31"/>
        </w:numPr>
        <w:tabs>
          <w:tab w:val="left" w:pos="142"/>
          <w:tab w:val="left" w:pos="284"/>
          <w:tab w:val="left" w:pos="426"/>
        </w:tabs>
        <w:spacing w:after="0" w:line="240" w:lineRule="auto"/>
        <w:ind w:left="0" w:firstLine="0"/>
        <w:jc w:val="both"/>
        <w:rPr>
          <w:rFonts w:cs="Tahoma"/>
          <w:b/>
          <w:sz w:val="24"/>
          <w:szCs w:val="24"/>
        </w:rPr>
      </w:pPr>
      <w:r w:rsidRPr="005B552A">
        <w:rPr>
          <w:rFonts w:cs="Tahoma"/>
          <w:sz w:val="24"/>
          <w:szCs w:val="24"/>
        </w:rPr>
        <w:t>W ramach usługi Wykonawca zobowiązany jest do kontrolowania stanu trzeźwości pracowników MPGO Sp. z o.o. i osób przebywających w ZPiUOK. Kontrole będą dokonywane doraźnie, w miarę potrzeb zgłoszonych przez Zamawiającego (co najmniej 4 razy                              w miesiącu</w:t>
      </w:r>
      <w:r w:rsidR="00B854BF" w:rsidRPr="005B552A">
        <w:rPr>
          <w:rFonts w:cs="Tahoma"/>
          <w:sz w:val="24"/>
          <w:szCs w:val="24"/>
        </w:rPr>
        <w:t xml:space="preserve"> wszyscy pracownicy fizyczni</w:t>
      </w:r>
      <w:r w:rsidRPr="005B552A">
        <w:rPr>
          <w:rFonts w:cs="Tahoma"/>
          <w:sz w:val="24"/>
          <w:szCs w:val="24"/>
        </w:rPr>
        <w:t>). Zamawiający udostępni Wykonawcy urządzenie niezbędne do przeprowadzenia badania stanu trzeźwości.</w:t>
      </w:r>
    </w:p>
    <w:p w:rsidR="00B854BF" w:rsidRPr="005B552A" w:rsidRDefault="00C85D65" w:rsidP="00B854BF">
      <w:pPr>
        <w:pStyle w:val="Akapitzlist"/>
        <w:numPr>
          <w:ilvl w:val="1"/>
          <w:numId w:val="31"/>
        </w:numPr>
        <w:tabs>
          <w:tab w:val="left" w:pos="142"/>
          <w:tab w:val="left" w:pos="284"/>
          <w:tab w:val="left" w:pos="426"/>
        </w:tabs>
        <w:spacing w:after="0" w:line="240" w:lineRule="auto"/>
        <w:ind w:left="0" w:firstLine="0"/>
        <w:jc w:val="both"/>
        <w:rPr>
          <w:rFonts w:cs="Tahoma"/>
          <w:b/>
          <w:sz w:val="24"/>
          <w:szCs w:val="24"/>
        </w:rPr>
      </w:pPr>
      <w:r w:rsidRPr="005B552A">
        <w:rPr>
          <w:rFonts w:cs="Tahoma"/>
          <w:sz w:val="24"/>
          <w:szCs w:val="24"/>
        </w:rPr>
        <w:t>W ramach</w:t>
      </w:r>
      <w:r w:rsidR="003056D6" w:rsidRPr="005B552A">
        <w:rPr>
          <w:rFonts w:cs="Tahoma"/>
          <w:sz w:val="24"/>
          <w:szCs w:val="24"/>
        </w:rPr>
        <w:t xml:space="preserve"> </w:t>
      </w:r>
      <w:r w:rsidR="00B854BF" w:rsidRPr="005B552A">
        <w:rPr>
          <w:rFonts w:cs="Tahoma"/>
          <w:sz w:val="24"/>
          <w:szCs w:val="24"/>
        </w:rPr>
        <w:t>przepisów prawa związanych z wykonywaniem ochrony osób i mienia Wykonawca zobowiązany jest do wykonywania czynności kontrolowania osób – pracowników Zamawiającego i ich pojazdów na terenie zakładu oraz podczas wjazdu                       i wyjazdu z zakładu Zamawiającego, również przy użyciu urządzenia wykrywającego metal (urządzenie to musi zapewnić Wykonawca), wzywając do okazania wnętrza wszelkiego rodzaju toreb i udostępnienia wnętrza pojazdów. W przypadku nieuzasadnionej odmowy ze strony pracowników zamawiającego, w szczególności w wypadku powzięcia przez pracownika ochrony uzasadnionego przypuszczenia, że mogło dojść w związku z tym do popełnienia przestępstwa lub wykroczenia, jest on zobowiązany do niezwłocznego wezwania policji  i powiadomienia Zamawiającego</w:t>
      </w:r>
      <w:r w:rsidR="00B43F71">
        <w:rPr>
          <w:rFonts w:cs="Tahoma"/>
          <w:sz w:val="24"/>
          <w:szCs w:val="24"/>
        </w:rPr>
        <w:t>.</w:t>
      </w:r>
    </w:p>
    <w:p w:rsidR="003056D6" w:rsidRPr="005B552A" w:rsidRDefault="00C85D65" w:rsidP="003056D6">
      <w:pPr>
        <w:pStyle w:val="Akapitzlist"/>
        <w:numPr>
          <w:ilvl w:val="1"/>
          <w:numId w:val="31"/>
        </w:numPr>
        <w:tabs>
          <w:tab w:val="left" w:pos="0"/>
          <w:tab w:val="left" w:pos="142"/>
          <w:tab w:val="left" w:pos="284"/>
          <w:tab w:val="left" w:pos="426"/>
        </w:tabs>
        <w:spacing w:after="0" w:line="240" w:lineRule="auto"/>
        <w:ind w:left="0" w:firstLine="0"/>
        <w:jc w:val="both"/>
        <w:rPr>
          <w:rFonts w:cs="Tahoma"/>
          <w:b/>
          <w:sz w:val="24"/>
          <w:szCs w:val="24"/>
        </w:rPr>
      </w:pPr>
      <w:r w:rsidRPr="005B552A">
        <w:rPr>
          <w:rFonts w:cs="Tahoma"/>
          <w:sz w:val="24"/>
          <w:szCs w:val="24"/>
        </w:rPr>
        <w:t xml:space="preserve">Wykonawca </w:t>
      </w:r>
      <w:r w:rsidR="003056D6" w:rsidRPr="005B552A">
        <w:rPr>
          <w:rFonts w:cs="Tahoma"/>
          <w:sz w:val="24"/>
          <w:szCs w:val="24"/>
        </w:rPr>
        <w:t xml:space="preserve">w trakcie realizacji usługi zobowiązany będzie dokonywać obchodu przynajmniej 1 raz na każde 1,5 h służby ochroniarskiej wszystkich obiektów w Zakładzie Przetwarzania i Unieszkodliwiania Odpadów Komunalnych (ZPiUOK). Trasa obchodu odbywa się wg wyznaczonych 10 aktywnych punktów kontroli dostarczonych i zainstalowanych </w:t>
      </w:r>
      <w:r w:rsidR="00302189">
        <w:rPr>
          <w:rFonts w:cs="Tahoma"/>
          <w:sz w:val="24"/>
          <w:szCs w:val="24"/>
        </w:rPr>
        <w:t>przez</w:t>
      </w:r>
      <w:r w:rsidR="003056D6" w:rsidRPr="005B552A">
        <w:rPr>
          <w:rFonts w:cs="Tahoma"/>
          <w:sz w:val="24"/>
          <w:szCs w:val="24"/>
        </w:rPr>
        <w:t xml:space="preserve"> Wykonawc</w:t>
      </w:r>
      <w:r w:rsidR="00302189">
        <w:rPr>
          <w:rFonts w:cs="Tahoma"/>
          <w:sz w:val="24"/>
          <w:szCs w:val="24"/>
        </w:rPr>
        <w:t>ę</w:t>
      </w:r>
      <w:r w:rsidR="003056D6" w:rsidRPr="005B552A">
        <w:rPr>
          <w:rFonts w:cs="Tahoma"/>
          <w:sz w:val="24"/>
          <w:szCs w:val="24"/>
        </w:rPr>
        <w:t>.</w:t>
      </w:r>
    </w:p>
    <w:p w:rsidR="003056D6" w:rsidRPr="005B552A" w:rsidRDefault="00C85D65" w:rsidP="003056D6">
      <w:pPr>
        <w:pStyle w:val="Akapitzlist"/>
        <w:numPr>
          <w:ilvl w:val="1"/>
          <w:numId w:val="31"/>
        </w:numPr>
        <w:tabs>
          <w:tab w:val="left" w:pos="0"/>
          <w:tab w:val="left" w:pos="142"/>
          <w:tab w:val="left" w:pos="284"/>
          <w:tab w:val="left" w:pos="426"/>
        </w:tabs>
        <w:spacing w:after="0" w:line="240" w:lineRule="auto"/>
        <w:ind w:left="0" w:firstLine="0"/>
        <w:jc w:val="both"/>
        <w:rPr>
          <w:rFonts w:cs="Tahoma"/>
          <w:b/>
          <w:sz w:val="24"/>
          <w:szCs w:val="24"/>
        </w:rPr>
      </w:pPr>
      <w:r w:rsidRPr="005B552A">
        <w:rPr>
          <w:rFonts w:cs="Tahoma"/>
          <w:sz w:val="24"/>
          <w:szCs w:val="24"/>
        </w:rPr>
        <w:t>W</w:t>
      </w:r>
      <w:r w:rsidR="002A122B" w:rsidRPr="005B552A">
        <w:rPr>
          <w:rFonts w:cs="Tahoma"/>
          <w:sz w:val="24"/>
          <w:szCs w:val="24"/>
        </w:rPr>
        <w:t xml:space="preserve"> ramach </w:t>
      </w:r>
      <w:r w:rsidR="003056D6" w:rsidRPr="005B552A">
        <w:rPr>
          <w:rFonts w:cs="Tahoma"/>
          <w:sz w:val="24"/>
          <w:szCs w:val="24"/>
        </w:rPr>
        <w:t>usługi Wykonawca zagwarantuje gotowość stawiennictwa grupy interwencyjnej w razie wystąpienia sytuacji wymagającej dodatkowego wsparcia posterunkom stacjonarnym</w:t>
      </w:r>
      <w:r w:rsidR="003056D6" w:rsidRPr="005B552A">
        <w:rPr>
          <w:sz w:val="24"/>
          <w:szCs w:val="24"/>
        </w:rPr>
        <w:t xml:space="preserve"> na każdorazowe wezwanie Zamawiającego.</w:t>
      </w:r>
    </w:p>
    <w:p w:rsidR="003056D6" w:rsidRPr="005B552A" w:rsidRDefault="003056D6" w:rsidP="003056D6">
      <w:pPr>
        <w:pStyle w:val="Akapitzlist"/>
        <w:numPr>
          <w:ilvl w:val="1"/>
          <w:numId w:val="31"/>
        </w:numPr>
        <w:tabs>
          <w:tab w:val="left" w:pos="0"/>
          <w:tab w:val="left" w:pos="142"/>
          <w:tab w:val="left" w:pos="284"/>
          <w:tab w:val="left" w:pos="426"/>
        </w:tabs>
        <w:spacing w:after="0" w:line="240" w:lineRule="auto"/>
        <w:ind w:left="0" w:firstLine="0"/>
        <w:jc w:val="both"/>
        <w:rPr>
          <w:rFonts w:cs="Tahoma"/>
          <w:b/>
          <w:sz w:val="24"/>
          <w:szCs w:val="24"/>
        </w:rPr>
      </w:pPr>
      <w:r w:rsidRPr="005B552A">
        <w:rPr>
          <w:sz w:val="24"/>
          <w:szCs w:val="24"/>
        </w:rPr>
        <w:t xml:space="preserve">Grupa interwencyjna winna składać się z co najmniej dwóch kwalifikowanych pracowników ochrony Wykonawcy. Kontakt telefoniczny do grupy interwencyjnej winien być przekazany uprawnionemu pracownikowi Zamawiającego, który zostanie wskazany najpóźniej w dniu podpisania umowy. Koszty podejmowania działań grupy interwencyjnej winny być wkalkulowane w cenę oferty i żadne interwencje nie uprawniają Wykonawcy do zgłaszania roszczeń do Zamawiającego z tytułu ewentualnych kosztów działania grupy interwencyjnej. </w:t>
      </w:r>
    </w:p>
    <w:p w:rsidR="002A122B" w:rsidRPr="005B552A" w:rsidRDefault="003056D6" w:rsidP="003056D6">
      <w:pPr>
        <w:pStyle w:val="Akapitzlist"/>
        <w:numPr>
          <w:ilvl w:val="1"/>
          <w:numId w:val="31"/>
        </w:numPr>
        <w:tabs>
          <w:tab w:val="left" w:pos="0"/>
          <w:tab w:val="left" w:pos="142"/>
          <w:tab w:val="left" w:pos="284"/>
          <w:tab w:val="left" w:pos="426"/>
        </w:tabs>
        <w:spacing w:after="0" w:line="240" w:lineRule="auto"/>
        <w:ind w:left="0" w:firstLine="0"/>
        <w:jc w:val="both"/>
        <w:rPr>
          <w:rFonts w:cs="Tahoma"/>
          <w:b/>
          <w:sz w:val="24"/>
          <w:szCs w:val="24"/>
        </w:rPr>
      </w:pPr>
      <w:r w:rsidRPr="005B552A">
        <w:rPr>
          <w:sz w:val="24"/>
          <w:szCs w:val="24"/>
        </w:rPr>
        <w:lastRenderedPageBreak/>
        <w:t xml:space="preserve">Wykonawca zobowiązany jest do zapewnienia wsparcia grupy interwencyjnej w czasie do 15 minut w porze dziennej i 10 minut w porze nocnej, przy czym za czas reakcji grupy interwencyjnej Zamawiający przyjmuje czas wyrażony w minutach, jaki upłynie od momentu zgłoszenia potrzeby interwencji do chwili faktycznego podjęcia działań grupy interwencyjnej na terenie obiektu. </w:t>
      </w:r>
    </w:p>
    <w:p w:rsidR="00C85D65" w:rsidRPr="005B552A" w:rsidRDefault="00C85D65" w:rsidP="00713137">
      <w:pPr>
        <w:pStyle w:val="Akapitzlist"/>
        <w:numPr>
          <w:ilvl w:val="1"/>
          <w:numId w:val="31"/>
        </w:numPr>
        <w:tabs>
          <w:tab w:val="left" w:pos="142"/>
          <w:tab w:val="left" w:pos="284"/>
          <w:tab w:val="left" w:pos="426"/>
          <w:tab w:val="left" w:pos="567"/>
        </w:tabs>
        <w:spacing w:after="0" w:line="240" w:lineRule="auto"/>
        <w:ind w:left="0" w:firstLine="0"/>
        <w:jc w:val="both"/>
        <w:rPr>
          <w:rFonts w:cs="Tahoma"/>
          <w:b/>
          <w:sz w:val="24"/>
          <w:szCs w:val="24"/>
        </w:rPr>
      </w:pPr>
      <w:r w:rsidRPr="005B552A">
        <w:rPr>
          <w:rFonts w:cs="Tahoma"/>
          <w:sz w:val="24"/>
          <w:szCs w:val="24"/>
        </w:rPr>
        <w:t>Do zakresu czynności grupy interwencyjnej należy:</w:t>
      </w:r>
    </w:p>
    <w:p w:rsidR="00C85D65" w:rsidRPr="005B552A" w:rsidRDefault="00C85D65" w:rsidP="00C85D65">
      <w:pPr>
        <w:pStyle w:val="Akapitzlist"/>
        <w:tabs>
          <w:tab w:val="left" w:pos="142"/>
        </w:tabs>
        <w:spacing w:after="0" w:line="240" w:lineRule="auto"/>
        <w:ind w:left="0"/>
        <w:jc w:val="both"/>
        <w:rPr>
          <w:rFonts w:cs="Tahoma"/>
          <w:sz w:val="24"/>
          <w:szCs w:val="24"/>
        </w:rPr>
      </w:pPr>
      <w:r w:rsidRPr="005B552A">
        <w:rPr>
          <w:rFonts w:cs="Tahoma"/>
          <w:sz w:val="24"/>
          <w:szCs w:val="24"/>
        </w:rPr>
        <w:t>a. dojazd do obiektu niezwłocznie po otrzymaniu wezwania,</w:t>
      </w:r>
    </w:p>
    <w:p w:rsidR="00C85D65" w:rsidRPr="005B552A" w:rsidRDefault="00C85D65" w:rsidP="00C85D65">
      <w:pPr>
        <w:pStyle w:val="Akapitzlist"/>
        <w:tabs>
          <w:tab w:val="left" w:pos="142"/>
        </w:tabs>
        <w:spacing w:after="0" w:line="240" w:lineRule="auto"/>
        <w:ind w:left="0"/>
        <w:jc w:val="both"/>
        <w:rPr>
          <w:rFonts w:cs="Tahoma"/>
          <w:sz w:val="24"/>
          <w:szCs w:val="24"/>
        </w:rPr>
      </w:pPr>
      <w:r w:rsidRPr="005B552A">
        <w:rPr>
          <w:rFonts w:cs="Tahoma"/>
          <w:sz w:val="24"/>
          <w:szCs w:val="24"/>
        </w:rPr>
        <w:t>b. potwierdzenie przyczyny wezwania,</w:t>
      </w:r>
    </w:p>
    <w:p w:rsidR="00C85D65" w:rsidRPr="005B552A" w:rsidRDefault="00C85D65" w:rsidP="00C85D65">
      <w:pPr>
        <w:pStyle w:val="Akapitzlist"/>
        <w:tabs>
          <w:tab w:val="left" w:pos="142"/>
        </w:tabs>
        <w:spacing w:after="0" w:line="240" w:lineRule="auto"/>
        <w:ind w:left="0"/>
        <w:jc w:val="both"/>
        <w:rPr>
          <w:rFonts w:cs="Tahoma"/>
          <w:sz w:val="24"/>
          <w:szCs w:val="24"/>
        </w:rPr>
      </w:pPr>
      <w:r w:rsidRPr="005B552A">
        <w:rPr>
          <w:rFonts w:cs="Tahoma"/>
          <w:sz w:val="24"/>
          <w:szCs w:val="24"/>
        </w:rPr>
        <w:t>c. potwierdzenie na miejscu zakresu i stopnia zagrożenia mienia,</w:t>
      </w:r>
    </w:p>
    <w:p w:rsidR="00C85D65" w:rsidRPr="005B552A" w:rsidRDefault="00C85D65" w:rsidP="00C85D65">
      <w:pPr>
        <w:pStyle w:val="Akapitzlist"/>
        <w:tabs>
          <w:tab w:val="left" w:pos="142"/>
        </w:tabs>
        <w:spacing w:after="0" w:line="240" w:lineRule="auto"/>
        <w:ind w:left="0"/>
        <w:jc w:val="both"/>
        <w:rPr>
          <w:rFonts w:cs="Tahoma"/>
          <w:sz w:val="24"/>
          <w:szCs w:val="24"/>
        </w:rPr>
      </w:pPr>
      <w:r w:rsidRPr="005B552A">
        <w:rPr>
          <w:rFonts w:cs="Tahoma"/>
          <w:sz w:val="24"/>
          <w:szCs w:val="24"/>
        </w:rPr>
        <w:t>d. podjęcie ewentualnej interwencji w stosunku do sprawców zdarzenia, oraz udzielenie pomocy poszkodowanym,</w:t>
      </w:r>
    </w:p>
    <w:p w:rsidR="00C85D65" w:rsidRPr="005B552A" w:rsidRDefault="00C85D65" w:rsidP="00C85D65">
      <w:pPr>
        <w:pStyle w:val="Akapitzlist"/>
        <w:tabs>
          <w:tab w:val="left" w:pos="142"/>
        </w:tabs>
        <w:spacing w:after="0" w:line="240" w:lineRule="auto"/>
        <w:ind w:left="0"/>
        <w:jc w:val="both"/>
        <w:rPr>
          <w:rFonts w:cs="Tahoma"/>
          <w:sz w:val="24"/>
          <w:szCs w:val="24"/>
        </w:rPr>
      </w:pPr>
      <w:r w:rsidRPr="005B552A">
        <w:rPr>
          <w:rFonts w:cs="Tahoma"/>
          <w:sz w:val="24"/>
          <w:szCs w:val="24"/>
        </w:rPr>
        <w:t>e. zabezpieczenie śladów na miejscu zdarzenia,</w:t>
      </w:r>
    </w:p>
    <w:p w:rsidR="00C85D65" w:rsidRPr="005B552A" w:rsidRDefault="00C85D65" w:rsidP="00C85D65">
      <w:pPr>
        <w:pStyle w:val="Akapitzlist"/>
        <w:tabs>
          <w:tab w:val="left" w:pos="142"/>
        </w:tabs>
        <w:spacing w:after="0" w:line="240" w:lineRule="auto"/>
        <w:ind w:left="0"/>
        <w:jc w:val="both"/>
        <w:rPr>
          <w:rFonts w:cs="Tahoma"/>
          <w:sz w:val="24"/>
          <w:szCs w:val="24"/>
        </w:rPr>
      </w:pPr>
      <w:r w:rsidRPr="005B552A">
        <w:rPr>
          <w:rFonts w:cs="Tahoma"/>
          <w:sz w:val="24"/>
          <w:szCs w:val="24"/>
        </w:rPr>
        <w:t>f. w uzasadnionych przypadkach wezwanie Policji,</w:t>
      </w:r>
    </w:p>
    <w:p w:rsidR="00C85D65" w:rsidRPr="005B552A" w:rsidRDefault="00C85D65" w:rsidP="00C85D65">
      <w:pPr>
        <w:pStyle w:val="Akapitzlist"/>
        <w:tabs>
          <w:tab w:val="left" w:pos="142"/>
        </w:tabs>
        <w:spacing w:after="0" w:line="240" w:lineRule="auto"/>
        <w:ind w:left="0"/>
        <w:jc w:val="both"/>
        <w:rPr>
          <w:rFonts w:cs="Tahoma"/>
          <w:sz w:val="24"/>
          <w:szCs w:val="24"/>
        </w:rPr>
      </w:pPr>
      <w:r w:rsidRPr="005B552A">
        <w:rPr>
          <w:rFonts w:cs="Tahoma"/>
          <w:sz w:val="24"/>
          <w:szCs w:val="24"/>
        </w:rPr>
        <w:t>g. udzielenie informacji i pomocy przybyłym na miejsce zdarzenia jednostkom Policji.</w:t>
      </w:r>
    </w:p>
    <w:p w:rsidR="00C85D65" w:rsidRPr="005B552A" w:rsidRDefault="00C85D65" w:rsidP="00C85D65">
      <w:pPr>
        <w:pStyle w:val="Akapitzlist"/>
        <w:tabs>
          <w:tab w:val="left" w:pos="142"/>
        </w:tabs>
        <w:spacing w:after="0" w:line="240" w:lineRule="auto"/>
        <w:ind w:left="0"/>
        <w:jc w:val="both"/>
        <w:rPr>
          <w:rFonts w:cs="Tahoma"/>
          <w:b/>
          <w:sz w:val="24"/>
          <w:szCs w:val="24"/>
        </w:rPr>
      </w:pPr>
      <w:r w:rsidRPr="005B552A">
        <w:rPr>
          <w:rFonts w:cs="Tahoma"/>
          <w:b/>
          <w:sz w:val="24"/>
          <w:szCs w:val="24"/>
        </w:rPr>
        <w:t xml:space="preserve">B) Transport wartości pieniężnych </w:t>
      </w:r>
    </w:p>
    <w:p w:rsidR="00C85D65" w:rsidRPr="005B552A" w:rsidRDefault="00C85D65" w:rsidP="00713137">
      <w:pPr>
        <w:pStyle w:val="Akapitzlist"/>
        <w:numPr>
          <w:ilvl w:val="1"/>
          <w:numId w:val="31"/>
        </w:numPr>
        <w:tabs>
          <w:tab w:val="left" w:pos="142"/>
          <w:tab w:val="left" w:pos="284"/>
          <w:tab w:val="left" w:pos="426"/>
          <w:tab w:val="left" w:pos="567"/>
        </w:tabs>
        <w:spacing w:after="0" w:line="240" w:lineRule="auto"/>
        <w:ind w:left="0" w:firstLine="0"/>
        <w:jc w:val="both"/>
        <w:rPr>
          <w:rFonts w:cs="Tahoma"/>
          <w:b/>
          <w:sz w:val="24"/>
          <w:szCs w:val="24"/>
        </w:rPr>
      </w:pPr>
      <w:r w:rsidRPr="005B552A">
        <w:rPr>
          <w:rFonts w:cs="Tahoma"/>
          <w:sz w:val="24"/>
          <w:szCs w:val="24"/>
        </w:rPr>
        <w:t xml:space="preserve">Transport wartości pieniężnych odbywać się będzie stosownie do potrzeb Zamawiającego, co najmniej 1 raz w miesiącu, na terenie Sosnowca, jednak nie więcej niż             </w:t>
      </w:r>
      <w:r w:rsidR="002A122B" w:rsidRPr="005B552A">
        <w:rPr>
          <w:rFonts w:cs="Tahoma"/>
          <w:sz w:val="24"/>
          <w:szCs w:val="24"/>
        </w:rPr>
        <w:t>36</w:t>
      </w:r>
      <w:r w:rsidRPr="005B552A">
        <w:rPr>
          <w:rFonts w:cs="Tahoma"/>
          <w:sz w:val="24"/>
          <w:szCs w:val="24"/>
        </w:rPr>
        <w:t xml:space="preserve"> </w:t>
      </w:r>
      <w:r w:rsidR="002A122B" w:rsidRPr="005B552A">
        <w:rPr>
          <w:rFonts w:cs="Tahoma"/>
          <w:sz w:val="24"/>
          <w:szCs w:val="24"/>
        </w:rPr>
        <w:t>kursów</w:t>
      </w:r>
      <w:r w:rsidRPr="005B552A">
        <w:rPr>
          <w:rFonts w:cs="Tahoma"/>
          <w:sz w:val="24"/>
          <w:szCs w:val="24"/>
        </w:rPr>
        <w:t xml:space="preserve"> w całym okresie obowiązywania umowy. Wskazana ilość transportów (</w:t>
      </w:r>
      <w:r w:rsidR="002A122B" w:rsidRPr="005B552A">
        <w:rPr>
          <w:rFonts w:cs="Tahoma"/>
          <w:sz w:val="24"/>
          <w:szCs w:val="24"/>
        </w:rPr>
        <w:t>36</w:t>
      </w:r>
      <w:r w:rsidRPr="005B552A">
        <w:rPr>
          <w:rFonts w:cs="Tahoma"/>
          <w:sz w:val="24"/>
          <w:szCs w:val="24"/>
        </w:rPr>
        <w:t xml:space="preserve">) stanowi maksymalną ilość w okresie realizacji zamówienia, przy czym Zamawiający gwarantuje realizację </w:t>
      </w:r>
      <w:r w:rsidR="002A122B" w:rsidRPr="005B552A">
        <w:rPr>
          <w:rFonts w:cs="Tahoma"/>
          <w:sz w:val="24"/>
          <w:szCs w:val="24"/>
        </w:rPr>
        <w:t>30</w:t>
      </w:r>
      <w:r w:rsidRPr="005B552A">
        <w:rPr>
          <w:rFonts w:cs="Tahoma"/>
          <w:sz w:val="24"/>
          <w:szCs w:val="24"/>
        </w:rPr>
        <w:t xml:space="preserve"> kursów – pozostała ilość tj. 6 zostanie zrealizowana w przypadku nieprzewidzianych okoliczności powodujących konieczność zorganizowania transportu – Zamawiający zastrzega sobie prawo niezrealizowania 6 kursów, a Wykonawca nie będzie wnosił żadnych roszczeń z tego tytułu.</w:t>
      </w:r>
    </w:p>
    <w:p w:rsidR="00C85D65" w:rsidRPr="005B552A" w:rsidRDefault="00C85D65" w:rsidP="00713137">
      <w:pPr>
        <w:pStyle w:val="Akapitzlist"/>
        <w:numPr>
          <w:ilvl w:val="1"/>
          <w:numId w:val="31"/>
        </w:numPr>
        <w:tabs>
          <w:tab w:val="left" w:pos="142"/>
          <w:tab w:val="left" w:pos="284"/>
          <w:tab w:val="left" w:pos="426"/>
          <w:tab w:val="left" w:pos="567"/>
        </w:tabs>
        <w:spacing w:after="0" w:line="240" w:lineRule="auto"/>
        <w:ind w:left="0" w:firstLine="0"/>
        <w:jc w:val="both"/>
        <w:rPr>
          <w:rFonts w:cs="Tahoma"/>
          <w:b/>
          <w:sz w:val="24"/>
          <w:szCs w:val="24"/>
        </w:rPr>
      </w:pPr>
      <w:r w:rsidRPr="005B552A">
        <w:rPr>
          <w:rFonts w:cs="Tahoma"/>
          <w:sz w:val="24"/>
          <w:szCs w:val="24"/>
        </w:rPr>
        <w:t xml:space="preserve">Wynagrodzenie w formie ryczałtu za 1 kurs. Jednorazowy transport kwoty w wysokości do 50 tys. zł. Transport będzie wykonywany od 8.00 do 14.00. O potrzebie realizacji transportu Zamawiający będzie informował Wykonawcę telefonicznie, z wyprzedzeniem </w:t>
      </w:r>
      <w:r w:rsidR="002A122B" w:rsidRPr="005B552A">
        <w:rPr>
          <w:rFonts w:cs="Tahoma"/>
          <w:sz w:val="24"/>
          <w:szCs w:val="24"/>
        </w:rPr>
        <w:t xml:space="preserve">              </w:t>
      </w:r>
      <w:r w:rsidRPr="005B552A">
        <w:rPr>
          <w:rFonts w:cs="Tahoma"/>
          <w:sz w:val="24"/>
          <w:szCs w:val="24"/>
        </w:rPr>
        <w:t>24 godzin. Odległość banku od siedziby Zamawiającego wynosi około 6 km w jedną stronę,   w sporadycznych przypadkach wynikających z niedyspozycji w/w oddziału banku – inny najbliższy oddział banku oddalony o około 12 km w jedną stronę od siedziby Zamawiającego.</w:t>
      </w:r>
    </w:p>
    <w:p w:rsidR="00C85D65" w:rsidRPr="005B552A" w:rsidRDefault="00C85D65" w:rsidP="00713137">
      <w:pPr>
        <w:pStyle w:val="Akapitzlist"/>
        <w:numPr>
          <w:ilvl w:val="1"/>
          <w:numId w:val="31"/>
        </w:numPr>
        <w:tabs>
          <w:tab w:val="left" w:pos="142"/>
          <w:tab w:val="left" w:pos="284"/>
          <w:tab w:val="left" w:pos="426"/>
          <w:tab w:val="left" w:pos="567"/>
        </w:tabs>
        <w:spacing w:after="0" w:line="240" w:lineRule="auto"/>
        <w:ind w:left="0" w:firstLine="0"/>
        <w:jc w:val="both"/>
        <w:rPr>
          <w:rFonts w:cs="Tahoma"/>
          <w:b/>
          <w:sz w:val="24"/>
          <w:szCs w:val="24"/>
        </w:rPr>
      </w:pPr>
      <w:r w:rsidRPr="005B552A">
        <w:rPr>
          <w:rFonts w:cs="Tahoma"/>
          <w:sz w:val="24"/>
          <w:szCs w:val="24"/>
        </w:rPr>
        <w:t xml:space="preserve">Transport wartości pieniężnych będzie wykonywany zgodnie z warunkami określonymi </w:t>
      </w:r>
      <w:r w:rsidRPr="005B552A">
        <w:rPr>
          <w:rFonts w:cs="Tahoma"/>
          <w:b/>
          <w:sz w:val="24"/>
          <w:szCs w:val="24"/>
        </w:rPr>
        <w:t xml:space="preserve">                </w:t>
      </w:r>
      <w:r w:rsidRPr="005B552A">
        <w:rPr>
          <w:rFonts w:cs="Tahoma"/>
          <w:sz w:val="24"/>
          <w:szCs w:val="24"/>
        </w:rPr>
        <w:t>w Rozporządzeniu Ministra Spraw Wewnętrznych i Administracji z dnia 7 września 2010r.                 w sprawie wymagań, jakim powinna odpowiadać ochrona wartości pieniężnych przechowywanych i transportowanych przez przedsiębiorców i inne jednostki organizacyjne.</w:t>
      </w:r>
    </w:p>
    <w:p w:rsidR="00C85D65" w:rsidRPr="005B552A" w:rsidRDefault="00C85D65" w:rsidP="00713137">
      <w:pPr>
        <w:pStyle w:val="Akapitzlist"/>
        <w:numPr>
          <w:ilvl w:val="1"/>
          <w:numId w:val="31"/>
        </w:numPr>
        <w:tabs>
          <w:tab w:val="left" w:pos="142"/>
          <w:tab w:val="left" w:pos="284"/>
          <w:tab w:val="left" w:pos="426"/>
          <w:tab w:val="left" w:pos="567"/>
        </w:tabs>
        <w:spacing w:after="0" w:line="240" w:lineRule="auto"/>
        <w:ind w:left="0" w:firstLine="0"/>
        <w:jc w:val="both"/>
        <w:rPr>
          <w:rFonts w:cs="Tahoma"/>
          <w:b/>
          <w:sz w:val="24"/>
          <w:szCs w:val="24"/>
        </w:rPr>
      </w:pPr>
      <w:r w:rsidRPr="005B552A">
        <w:rPr>
          <w:rFonts w:cs="Calibri"/>
          <w:sz w:val="24"/>
          <w:szCs w:val="24"/>
        </w:rPr>
        <w:t>Transport odbywać się będzie z udziałem pracownika Zamawiającego.</w:t>
      </w:r>
      <w:r w:rsidRPr="005B552A">
        <w:rPr>
          <w:rFonts w:cs="Tahoma"/>
          <w:sz w:val="24"/>
          <w:szCs w:val="24"/>
        </w:rPr>
        <w:t xml:space="preserve"> Schemat organizacji transportu: Wykonawca eskortuje pracownika Zamawiającego na trasie kasa MPGO Sp. z o.o. – bank - kasa MPGO Sp. z o.o.</w:t>
      </w:r>
    </w:p>
    <w:p w:rsidR="00C85D65" w:rsidRDefault="00C85D65" w:rsidP="004D37CC">
      <w:pPr>
        <w:tabs>
          <w:tab w:val="left" w:pos="360"/>
        </w:tabs>
        <w:spacing w:after="0" w:line="240" w:lineRule="auto"/>
        <w:rPr>
          <w:b/>
          <w:bCs/>
          <w:sz w:val="24"/>
          <w:szCs w:val="24"/>
        </w:rPr>
      </w:pPr>
    </w:p>
    <w:p w:rsidR="00C85D65" w:rsidRDefault="00C85D65" w:rsidP="00C85D65">
      <w:pPr>
        <w:spacing w:after="0" w:line="240" w:lineRule="auto"/>
        <w:jc w:val="center"/>
        <w:rPr>
          <w:b/>
          <w:bCs/>
          <w:sz w:val="24"/>
          <w:szCs w:val="24"/>
        </w:rPr>
      </w:pPr>
      <w:r w:rsidRPr="00605F40">
        <w:rPr>
          <w:b/>
          <w:bCs/>
          <w:sz w:val="24"/>
          <w:szCs w:val="24"/>
        </w:rPr>
        <w:t>§3</w:t>
      </w:r>
    </w:p>
    <w:p w:rsidR="00C85D65" w:rsidRDefault="00C85D65" w:rsidP="00C85D65">
      <w:pPr>
        <w:tabs>
          <w:tab w:val="left" w:pos="142"/>
        </w:tabs>
        <w:spacing w:after="0" w:line="240" w:lineRule="auto"/>
        <w:ind w:left="550" w:hanging="550"/>
        <w:jc w:val="both"/>
        <w:rPr>
          <w:b/>
          <w:bCs/>
          <w:sz w:val="24"/>
          <w:szCs w:val="24"/>
        </w:rPr>
      </w:pPr>
      <w:r w:rsidRPr="00605F40">
        <w:rPr>
          <w:sz w:val="24"/>
          <w:szCs w:val="24"/>
        </w:rPr>
        <w:t xml:space="preserve">Termin wykonania usługi – </w:t>
      </w:r>
      <w:r w:rsidR="00B85F7B" w:rsidRPr="00B85F7B">
        <w:rPr>
          <w:b/>
          <w:sz w:val="24"/>
          <w:szCs w:val="24"/>
        </w:rPr>
        <w:t>od dnia</w:t>
      </w:r>
      <w:r w:rsidR="00B85F7B">
        <w:rPr>
          <w:sz w:val="24"/>
          <w:szCs w:val="24"/>
        </w:rPr>
        <w:t xml:space="preserve"> </w:t>
      </w:r>
      <w:r>
        <w:rPr>
          <w:b/>
          <w:bCs/>
          <w:sz w:val="24"/>
          <w:szCs w:val="24"/>
        </w:rPr>
        <w:t xml:space="preserve">01.01.2018r. </w:t>
      </w:r>
      <w:r w:rsidR="00B85F7B">
        <w:rPr>
          <w:b/>
          <w:bCs/>
          <w:sz w:val="24"/>
          <w:szCs w:val="24"/>
        </w:rPr>
        <w:t xml:space="preserve">do dnia </w:t>
      </w:r>
      <w:r>
        <w:rPr>
          <w:b/>
          <w:bCs/>
          <w:sz w:val="24"/>
          <w:szCs w:val="24"/>
        </w:rPr>
        <w:t>31.12.2018</w:t>
      </w:r>
      <w:r w:rsidRPr="00605F40">
        <w:rPr>
          <w:b/>
          <w:bCs/>
          <w:sz w:val="24"/>
          <w:szCs w:val="24"/>
        </w:rPr>
        <w:t>r.</w:t>
      </w:r>
    </w:p>
    <w:p w:rsidR="00C85D65" w:rsidRDefault="00C85D65" w:rsidP="00C85D65">
      <w:pPr>
        <w:tabs>
          <w:tab w:val="left" w:pos="142"/>
        </w:tabs>
        <w:spacing w:after="0" w:line="240" w:lineRule="auto"/>
        <w:ind w:left="550" w:hanging="550"/>
        <w:jc w:val="both"/>
        <w:rPr>
          <w:b/>
          <w:bCs/>
          <w:sz w:val="24"/>
          <w:szCs w:val="24"/>
        </w:rPr>
      </w:pPr>
    </w:p>
    <w:p w:rsidR="00C85D65" w:rsidRPr="00605F40" w:rsidRDefault="00C85D65" w:rsidP="00026CC7">
      <w:pPr>
        <w:spacing w:after="0" w:line="240" w:lineRule="auto"/>
        <w:jc w:val="center"/>
        <w:rPr>
          <w:b/>
          <w:bCs/>
          <w:sz w:val="24"/>
          <w:szCs w:val="24"/>
          <w:lang w:eastAsia="pl-PL"/>
        </w:rPr>
      </w:pPr>
      <w:r w:rsidRPr="00605F40">
        <w:rPr>
          <w:b/>
          <w:bCs/>
          <w:sz w:val="24"/>
          <w:szCs w:val="24"/>
          <w:lang w:eastAsia="pl-PL"/>
        </w:rPr>
        <w:t>§ 4</w:t>
      </w:r>
    </w:p>
    <w:p w:rsidR="00C85D65" w:rsidRDefault="00C85D65" w:rsidP="00713137">
      <w:pPr>
        <w:numPr>
          <w:ilvl w:val="1"/>
          <w:numId w:val="28"/>
        </w:numPr>
        <w:tabs>
          <w:tab w:val="left" w:pos="426"/>
        </w:tabs>
        <w:spacing w:after="0" w:line="240" w:lineRule="auto"/>
        <w:jc w:val="both"/>
        <w:rPr>
          <w:sz w:val="24"/>
          <w:szCs w:val="24"/>
          <w:lang w:eastAsia="pl-PL"/>
        </w:rPr>
      </w:pPr>
      <w:r w:rsidRPr="00605F40">
        <w:rPr>
          <w:sz w:val="24"/>
          <w:szCs w:val="24"/>
          <w:lang w:eastAsia="pl-PL"/>
        </w:rPr>
        <w:t xml:space="preserve">Zamawiający ustanawia </w:t>
      </w:r>
      <w:r>
        <w:rPr>
          <w:sz w:val="24"/>
          <w:szCs w:val="24"/>
          <w:lang w:eastAsia="pl-PL"/>
        </w:rPr>
        <w:t xml:space="preserve">swojego Przedstawiciela w osobach: </w:t>
      </w:r>
    </w:p>
    <w:p w:rsidR="00C85D65" w:rsidRDefault="00C85D65" w:rsidP="00C85D65">
      <w:pPr>
        <w:tabs>
          <w:tab w:val="left" w:pos="426"/>
        </w:tabs>
        <w:spacing w:after="0" w:line="240" w:lineRule="auto"/>
        <w:rPr>
          <w:sz w:val="24"/>
          <w:szCs w:val="24"/>
          <w:lang w:eastAsia="pl-PL"/>
        </w:rPr>
      </w:pPr>
      <w:r>
        <w:rPr>
          <w:sz w:val="24"/>
          <w:szCs w:val="24"/>
          <w:lang w:eastAsia="pl-PL"/>
        </w:rPr>
        <w:t xml:space="preserve">      </w:t>
      </w:r>
      <w:r w:rsidR="00C9636F">
        <w:rPr>
          <w:sz w:val="24"/>
          <w:szCs w:val="24"/>
          <w:lang w:eastAsia="pl-PL"/>
        </w:rPr>
        <w:t xml:space="preserve">……………………………… - </w:t>
      </w:r>
      <w:r w:rsidRPr="00F67B05">
        <w:rPr>
          <w:sz w:val="24"/>
          <w:szCs w:val="24"/>
          <w:lang w:eastAsia="pl-PL"/>
        </w:rPr>
        <w:t>sprawy związane z ochroną obiektów i mienia,</w:t>
      </w:r>
      <w:r>
        <w:rPr>
          <w:sz w:val="24"/>
          <w:szCs w:val="24"/>
          <w:lang w:eastAsia="pl-PL"/>
        </w:rPr>
        <w:br/>
      </w:r>
      <w:r w:rsidR="00C9636F">
        <w:rPr>
          <w:sz w:val="24"/>
          <w:szCs w:val="24"/>
          <w:lang w:eastAsia="pl-PL"/>
        </w:rPr>
        <w:t xml:space="preserve">      ………………………………</w:t>
      </w:r>
      <w:r>
        <w:rPr>
          <w:sz w:val="24"/>
          <w:szCs w:val="24"/>
          <w:lang w:eastAsia="pl-PL"/>
        </w:rPr>
        <w:t xml:space="preserve"> </w:t>
      </w:r>
      <w:r w:rsidR="00C9636F">
        <w:rPr>
          <w:sz w:val="24"/>
          <w:szCs w:val="24"/>
          <w:lang w:eastAsia="pl-PL"/>
        </w:rPr>
        <w:t>-</w:t>
      </w:r>
      <w:r w:rsidRPr="00F67B05">
        <w:rPr>
          <w:sz w:val="24"/>
          <w:szCs w:val="24"/>
          <w:lang w:eastAsia="pl-PL"/>
        </w:rPr>
        <w:t xml:space="preserve"> transport wartości pieniężnych.</w:t>
      </w:r>
    </w:p>
    <w:p w:rsidR="0060514D" w:rsidRPr="00ED74F6" w:rsidRDefault="0060514D" w:rsidP="00C85D65">
      <w:pPr>
        <w:tabs>
          <w:tab w:val="left" w:pos="426"/>
        </w:tabs>
        <w:spacing w:after="0" w:line="240" w:lineRule="auto"/>
        <w:rPr>
          <w:sz w:val="24"/>
          <w:szCs w:val="24"/>
          <w:highlight w:val="yellow"/>
          <w:lang w:eastAsia="pl-PL"/>
        </w:rPr>
      </w:pPr>
    </w:p>
    <w:p w:rsidR="00C85D65" w:rsidRPr="0010337D" w:rsidRDefault="00C85D65" w:rsidP="00713137">
      <w:pPr>
        <w:numPr>
          <w:ilvl w:val="1"/>
          <w:numId w:val="28"/>
        </w:numPr>
        <w:tabs>
          <w:tab w:val="left" w:pos="426"/>
        </w:tabs>
        <w:spacing w:after="0" w:line="240" w:lineRule="auto"/>
        <w:rPr>
          <w:sz w:val="24"/>
          <w:szCs w:val="24"/>
        </w:rPr>
      </w:pPr>
      <w:r w:rsidRPr="0010337D">
        <w:rPr>
          <w:sz w:val="24"/>
          <w:szCs w:val="24"/>
          <w:lang w:eastAsia="pl-PL"/>
        </w:rPr>
        <w:t>Wykonawca ustanawia s</w:t>
      </w:r>
      <w:r w:rsidR="00C9636F">
        <w:rPr>
          <w:sz w:val="24"/>
          <w:szCs w:val="24"/>
          <w:lang w:eastAsia="pl-PL"/>
        </w:rPr>
        <w:t>wojego Przedstawiciela w osobie</w:t>
      </w:r>
      <w:r w:rsidRPr="0010337D">
        <w:rPr>
          <w:sz w:val="24"/>
          <w:szCs w:val="24"/>
          <w:lang w:eastAsia="pl-PL"/>
        </w:rPr>
        <w:t xml:space="preserve">: </w:t>
      </w:r>
    </w:p>
    <w:p w:rsidR="00C85D65" w:rsidRPr="00C9636F" w:rsidRDefault="00C9636F" w:rsidP="00C9636F">
      <w:pPr>
        <w:tabs>
          <w:tab w:val="left" w:pos="426"/>
        </w:tabs>
        <w:spacing w:after="0" w:line="240" w:lineRule="auto"/>
        <w:rPr>
          <w:sz w:val="24"/>
          <w:szCs w:val="24"/>
        </w:rPr>
      </w:pPr>
      <w:r>
        <w:t xml:space="preserve">       </w:t>
      </w:r>
      <w:r w:rsidR="00C85D65">
        <w:t>……………………………………</w:t>
      </w:r>
      <w:r>
        <w:t>.</w:t>
      </w:r>
    </w:p>
    <w:p w:rsidR="00C85D65" w:rsidRPr="00B911D0" w:rsidRDefault="00C85D65" w:rsidP="00713137">
      <w:pPr>
        <w:numPr>
          <w:ilvl w:val="1"/>
          <w:numId w:val="28"/>
        </w:numPr>
        <w:tabs>
          <w:tab w:val="left" w:pos="426"/>
        </w:tabs>
        <w:spacing w:after="0" w:line="240" w:lineRule="auto"/>
        <w:ind w:left="0" w:firstLine="0"/>
        <w:jc w:val="both"/>
        <w:rPr>
          <w:sz w:val="24"/>
          <w:szCs w:val="24"/>
        </w:rPr>
      </w:pPr>
      <w:r w:rsidRPr="00605F40">
        <w:rPr>
          <w:sz w:val="24"/>
          <w:szCs w:val="24"/>
        </w:rPr>
        <w:lastRenderedPageBreak/>
        <w:t>Zmiana osób kontaktowych wskazanych powyże</w:t>
      </w:r>
      <w:r>
        <w:rPr>
          <w:sz w:val="24"/>
          <w:szCs w:val="24"/>
        </w:rPr>
        <w:t>j jest dopuszczalna za pisemnym</w:t>
      </w:r>
      <w:r w:rsidRPr="00B911D0">
        <w:rPr>
          <w:sz w:val="24"/>
          <w:szCs w:val="24"/>
        </w:rPr>
        <w:t xml:space="preserve">  powiadomieniem drugiej Strony, bez konieczności sporządzania aneksu do umowy.</w:t>
      </w:r>
    </w:p>
    <w:p w:rsidR="00C85D65" w:rsidRDefault="00C85D65" w:rsidP="00C85D65">
      <w:pPr>
        <w:spacing w:after="0" w:line="240" w:lineRule="auto"/>
        <w:jc w:val="both"/>
        <w:rPr>
          <w:b/>
          <w:bCs/>
          <w:sz w:val="24"/>
          <w:szCs w:val="24"/>
          <w:lang w:eastAsia="pl-PL"/>
        </w:rPr>
      </w:pPr>
    </w:p>
    <w:p w:rsidR="00C85D65" w:rsidRPr="00605F40" w:rsidRDefault="00C85D65" w:rsidP="00026CC7">
      <w:pPr>
        <w:spacing w:after="0" w:line="240" w:lineRule="auto"/>
        <w:jc w:val="center"/>
        <w:rPr>
          <w:b/>
          <w:bCs/>
          <w:sz w:val="24"/>
          <w:szCs w:val="24"/>
        </w:rPr>
      </w:pPr>
      <w:r w:rsidRPr="00605F40">
        <w:rPr>
          <w:b/>
          <w:bCs/>
          <w:sz w:val="24"/>
          <w:szCs w:val="24"/>
        </w:rPr>
        <w:t>§ 5</w:t>
      </w:r>
    </w:p>
    <w:p w:rsidR="00C85D65" w:rsidRPr="00A34185" w:rsidRDefault="00C85D65" w:rsidP="00713137">
      <w:pPr>
        <w:widowControl w:val="0"/>
        <w:numPr>
          <w:ilvl w:val="1"/>
          <w:numId w:val="27"/>
        </w:numPr>
        <w:tabs>
          <w:tab w:val="left" w:pos="0"/>
          <w:tab w:val="left" w:pos="142"/>
          <w:tab w:val="left" w:pos="284"/>
          <w:tab w:val="left" w:pos="426"/>
          <w:tab w:val="left" w:pos="5040"/>
          <w:tab w:val="left" w:pos="5760"/>
          <w:tab w:val="left" w:pos="6480"/>
          <w:tab w:val="left" w:pos="7200"/>
          <w:tab w:val="left" w:pos="7920"/>
          <w:tab w:val="left" w:pos="8640"/>
        </w:tabs>
        <w:spacing w:after="0" w:line="240" w:lineRule="auto"/>
        <w:ind w:left="0" w:firstLine="0"/>
        <w:jc w:val="both"/>
        <w:rPr>
          <w:sz w:val="24"/>
          <w:szCs w:val="24"/>
          <w:lang w:eastAsia="pl-PL"/>
        </w:rPr>
      </w:pPr>
      <w:r w:rsidRPr="00A34185">
        <w:rPr>
          <w:sz w:val="24"/>
          <w:szCs w:val="24"/>
          <w:lang w:eastAsia="pl-PL"/>
        </w:rPr>
        <w:t>Za wykonanie zamówienia Wykonawcy przysługiwać będzie wynagrodzenie miesięczne wyliczone jako suma iloczynu ilości faktycznie przepracowanych godzin przez pracownika ochrony i stawki godzinowej przyjętej w złożonej ofercie oraz iloczynu ilości odbytych kursów wartości pieniężnych w danym miesiącu i stawki za pojedynczy kurs przyjęty w złożonej ofercie. Ceny podane w ofercie są niezmienne przez cały okres obowiązywania niniejszej umowy</w:t>
      </w:r>
      <w:r w:rsidR="00A34185" w:rsidRPr="00A34185">
        <w:rPr>
          <w:sz w:val="24"/>
          <w:szCs w:val="24"/>
          <w:lang w:eastAsia="pl-PL"/>
        </w:rPr>
        <w:t xml:space="preserve">, za wyjątkiem sytuacji określonych w </w:t>
      </w:r>
      <w:r w:rsidR="00A34185" w:rsidRPr="00A34185">
        <w:rPr>
          <w:rFonts w:cs="Calibri"/>
          <w:sz w:val="24"/>
          <w:szCs w:val="24"/>
          <w:lang w:eastAsia="pl-PL"/>
        </w:rPr>
        <w:t>§</w:t>
      </w:r>
      <w:r w:rsidR="00A34185" w:rsidRPr="00A34185">
        <w:rPr>
          <w:sz w:val="24"/>
          <w:szCs w:val="24"/>
          <w:lang w:eastAsia="pl-PL"/>
        </w:rPr>
        <w:t xml:space="preserve"> 10</w:t>
      </w:r>
      <w:r w:rsidRPr="00A34185">
        <w:rPr>
          <w:sz w:val="24"/>
          <w:szCs w:val="24"/>
          <w:lang w:eastAsia="pl-PL"/>
        </w:rPr>
        <w:t xml:space="preserve">. </w:t>
      </w:r>
    </w:p>
    <w:p w:rsidR="00C85D65" w:rsidRPr="00AF5E98" w:rsidRDefault="00C85D65" w:rsidP="00713137">
      <w:pPr>
        <w:widowControl w:val="0"/>
        <w:numPr>
          <w:ilvl w:val="1"/>
          <w:numId w:val="27"/>
        </w:numPr>
        <w:tabs>
          <w:tab w:val="left" w:pos="0"/>
          <w:tab w:val="left" w:pos="284"/>
          <w:tab w:val="left" w:pos="426"/>
          <w:tab w:val="left" w:pos="3600"/>
          <w:tab w:val="left" w:pos="4320"/>
          <w:tab w:val="left" w:pos="5040"/>
          <w:tab w:val="left" w:pos="5760"/>
          <w:tab w:val="left" w:pos="6480"/>
          <w:tab w:val="left" w:pos="7200"/>
          <w:tab w:val="left" w:pos="7920"/>
          <w:tab w:val="left" w:pos="8640"/>
        </w:tabs>
        <w:spacing w:after="0" w:line="240" w:lineRule="auto"/>
        <w:ind w:left="0" w:firstLine="0"/>
        <w:jc w:val="both"/>
        <w:rPr>
          <w:color w:val="000000"/>
          <w:sz w:val="24"/>
          <w:szCs w:val="24"/>
          <w:lang w:eastAsia="pl-PL"/>
        </w:rPr>
      </w:pPr>
      <w:r w:rsidRPr="003E2AF9">
        <w:rPr>
          <w:color w:val="000000"/>
          <w:sz w:val="24"/>
          <w:szCs w:val="24"/>
          <w:lang w:eastAsia="pl-PL"/>
        </w:rPr>
        <w:t xml:space="preserve">Ustalone wynagrodzenie za wykonanie </w:t>
      </w:r>
      <w:r w:rsidRPr="003E2AF9">
        <w:rPr>
          <w:color w:val="000000"/>
          <w:sz w:val="24"/>
          <w:szCs w:val="24"/>
        </w:rPr>
        <w:t xml:space="preserve">przedmiotu umowy określonego w §2 </w:t>
      </w:r>
      <w:r w:rsidR="00B85F7B">
        <w:rPr>
          <w:color w:val="000000"/>
          <w:sz w:val="24"/>
          <w:szCs w:val="24"/>
          <w:lang w:eastAsia="pl-PL"/>
        </w:rPr>
        <w:t>określone</w:t>
      </w:r>
      <w:r w:rsidRPr="003E2AF9">
        <w:rPr>
          <w:color w:val="000000"/>
          <w:sz w:val="24"/>
          <w:szCs w:val="24"/>
          <w:lang w:eastAsia="pl-PL"/>
        </w:rPr>
        <w:t xml:space="preserve"> </w:t>
      </w:r>
      <w:r w:rsidR="00B85F7B">
        <w:rPr>
          <w:color w:val="000000"/>
          <w:sz w:val="24"/>
          <w:szCs w:val="24"/>
          <w:lang w:eastAsia="pl-PL"/>
        </w:rPr>
        <w:t>w</w:t>
      </w:r>
      <w:r w:rsidRPr="003E2AF9">
        <w:rPr>
          <w:color w:val="000000"/>
          <w:sz w:val="24"/>
          <w:szCs w:val="24"/>
          <w:lang w:eastAsia="pl-PL"/>
        </w:rPr>
        <w:t xml:space="preserve"> </w:t>
      </w:r>
      <w:r w:rsidR="00B85F7B">
        <w:rPr>
          <w:color w:val="000000"/>
          <w:sz w:val="24"/>
          <w:szCs w:val="24"/>
          <w:lang w:eastAsia="pl-PL"/>
        </w:rPr>
        <w:t>ofercie Wykonawcy</w:t>
      </w:r>
      <w:r w:rsidRPr="003E2AF9">
        <w:rPr>
          <w:color w:val="000000"/>
          <w:sz w:val="24"/>
          <w:szCs w:val="24"/>
          <w:lang w:eastAsia="pl-PL"/>
        </w:rPr>
        <w:t xml:space="preserve"> nie przekroczy kwoty:</w:t>
      </w:r>
    </w:p>
    <w:p w:rsidR="00C85D65" w:rsidRPr="001D1E94" w:rsidRDefault="00C85D65" w:rsidP="00C85D65">
      <w:pPr>
        <w:tabs>
          <w:tab w:val="left" w:pos="5940"/>
        </w:tabs>
        <w:spacing w:after="0" w:line="240" w:lineRule="auto"/>
        <w:jc w:val="both"/>
        <w:rPr>
          <w:rFonts w:cs="Calibri"/>
          <w:b/>
          <w:sz w:val="24"/>
          <w:szCs w:val="24"/>
        </w:rPr>
      </w:pPr>
      <w:r w:rsidRPr="001D1E94">
        <w:rPr>
          <w:b/>
          <w:bCs/>
          <w:sz w:val="24"/>
          <w:szCs w:val="24"/>
          <w:lang w:eastAsia="pl-PL"/>
        </w:rPr>
        <w:t xml:space="preserve">cena (brutto): </w:t>
      </w:r>
      <w:r w:rsidR="00C9636F">
        <w:rPr>
          <w:b/>
          <w:bCs/>
          <w:sz w:val="24"/>
          <w:szCs w:val="24"/>
          <w:lang w:eastAsia="pl-PL"/>
        </w:rPr>
        <w:t>…………………………………………………………………………</w:t>
      </w:r>
    </w:p>
    <w:p w:rsidR="00C85D65" w:rsidRPr="001D1E94" w:rsidRDefault="00C85D65" w:rsidP="00C85D65">
      <w:pPr>
        <w:tabs>
          <w:tab w:val="left" w:pos="5940"/>
        </w:tabs>
        <w:spacing w:after="0" w:line="240" w:lineRule="auto"/>
        <w:jc w:val="both"/>
        <w:rPr>
          <w:rFonts w:cs="Calibri"/>
          <w:b/>
          <w:sz w:val="24"/>
          <w:szCs w:val="24"/>
        </w:rPr>
      </w:pPr>
      <w:r w:rsidRPr="001D1E94">
        <w:rPr>
          <w:rFonts w:cs="Calibri"/>
          <w:b/>
          <w:color w:val="000000"/>
          <w:sz w:val="24"/>
          <w:szCs w:val="24"/>
        </w:rPr>
        <w:t>słownie:</w:t>
      </w:r>
      <w:r w:rsidR="00C9636F">
        <w:rPr>
          <w:rFonts w:cs="Calibri"/>
          <w:b/>
          <w:color w:val="000000"/>
          <w:sz w:val="24"/>
          <w:szCs w:val="24"/>
        </w:rPr>
        <w:t xml:space="preserve"> …………………………………………………………………………………</w:t>
      </w:r>
      <w:r w:rsidRPr="001D1E94">
        <w:rPr>
          <w:rFonts w:cs="Calibri"/>
          <w:b/>
          <w:color w:val="000000"/>
          <w:sz w:val="24"/>
          <w:szCs w:val="24"/>
        </w:rPr>
        <w:t xml:space="preserve"> </w:t>
      </w:r>
    </w:p>
    <w:p w:rsidR="00C85D65" w:rsidRPr="00B85F7B" w:rsidRDefault="00C85D65" w:rsidP="00713137">
      <w:pPr>
        <w:widowControl w:val="0"/>
        <w:numPr>
          <w:ilvl w:val="0"/>
          <w:numId w:val="30"/>
        </w:numPr>
        <w:tabs>
          <w:tab w:val="left" w:pos="0"/>
          <w:tab w:val="left" w:pos="567"/>
          <w:tab w:val="left" w:pos="851"/>
          <w:tab w:val="left" w:pos="2880"/>
          <w:tab w:val="left" w:pos="3600"/>
          <w:tab w:val="left" w:pos="4320"/>
          <w:tab w:val="left" w:pos="5040"/>
          <w:tab w:val="left" w:pos="5760"/>
          <w:tab w:val="left" w:pos="6480"/>
          <w:tab w:val="left" w:pos="7200"/>
          <w:tab w:val="left" w:pos="7920"/>
          <w:tab w:val="left" w:pos="8640"/>
        </w:tabs>
        <w:spacing w:after="0" w:line="240" w:lineRule="auto"/>
        <w:rPr>
          <w:b/>
          <w:bCs/>
          <w:color w:val="000000"/>
          <w:sz w:val="24"/>
          <w:szCs w:val="24"/>
        </w:rPr>
      </w:pPr>
      <w:r w:rsidRPr="00920845">
        <w:rPr>
          <w:sz w:val="24"/>
          <w:szCs w:val="24"/>
        </w:rPr>
        <w:t xml:space="preserve">W powyższej </w:t>
      </w:r>
      <w:r w:rsidRPr="00B85F7B">
        <w:rPr>
          <w:sz w:val="24"/>
          <w:szCs w:val="24"/>
        </w:rPr>
        <w:t xml:space="preserve">kwocie został naliczony podatek VAT </w:t>
      </w:r>
      <w:r w:rsidR="00C9636F" w:rsidRPr="00B85F7B">
        <w:rPr>
          <w:sz w:val="24"/>
          <w:szCs w:val="24"/>
        </w:rPr>
        <w:t>…………</w:t>
      </w:r>
      <w:r w:rsidR="006B21D0">
        <w:rPr>
          <w:sz w:val="24"/>
          <w:szCs w:val="24"/>
        </w:rPr>
        <w:t>%</w:t>
      </w:r>
      <w:r w:rsidRPr="00B85F7B">
        <w:rPr>
          <w:sz w:val="24"/>
          <w:szCs w:val="24"/>
        </w:rPr>
        <w:t>.</w:t>
      </w:r>
    </w:p>
    <w:p w:rsidR="004D37CC" w:rsidRPr="00B85F7B" w:rsidRDefault="004D37CC" w:rsidP="004D37CC">
      <w:pPr>
        <w:pStyle w:val="Default"/>
        <w:jc w:val="both"/>
      </w:pPr>
      <w:r w:rsidRPr="00B85F7B">
        <w:rPr>
          <w:bCs/>
          <w:lang w:eastAsia="pl-PL"/>
        </w:rPr>
        <w:t xml:space="preserve">5.3. </w:t>
      </w:r>
      <w:r w:rsidRPr="00B85F7B">
        <w:t xml:space="preserve">Wykonawca gwarantuje Zamawiającemu miesięczny odpis na PFRON w kwocie brutto: </w:t>
      </w:r>
    </w:p>
    <w:p w:rsidR="00C85D65" w:rsidRPr="00B85F7B" w:rsidRDefault="004D37CC" w:rsidP="00026CC7">
      <w:pPr>
        <w:tabs>
          <w:tab w:val="left" w:pos="0"/>
          <w:tab w:val="left" w:pos="142"/>
          <w:tab w:val="left" w:pos="567"/>
        </w:tabs>
        <w:spacing w:after="0" w:line="240" w:lineRule="auto"/>
        <w:jc w:val="both"/>
        <w:rPr>
          <w:bCs/>
          <w:sz w:val="24"/>
          <w:szCs w:val="24"/>
          <w:lang w:eastAsia="pl-PL"/>
        </w:rPr>
      </w:pPr>
      <w:r w:rsidRPr="00B85F7B">
        <w:rPr>
          <w:sz w:val="24"/>
          <w:szCs w:val="24"/>
        </w:rPr>
        <w:t>……………………………………</w:t>
      </w:r>
      <w:r w:rsidR="00B85F7B">
        <w:rPr>
          <w:sz w:val="24"/>
          <w:szCs w:val="24"/>
        </w:rPr>
        <w:t>zł</w:t>
      </w:r>
      <w:r w:rsidR="00B85F7B">
        <w:rPr>
          <w:bCs/>
          <w:sz w:val="24"/>
          <w:szCs w:val="24"/>
        </w:rPr>
        <w:t xml:space="preserve">, </w:t>
      </w:r>
      <w:r w:rsidRPr="00B85F7B">
        <w:rPr>
          <w:sz w:val="24"/>
          <w:szCs w:val="24"/>
        </w:rPr>
        <w:t>słownie:</w:t>
      </w:r>
      <w:r w:rsidR="00B85F7B">
        <w:rPr>
          <w:sz w:val="24"/>
          <w:szCs w:val="24"/>
        </w:rPr>
        <w:t xml:space="preserve"> </w:t>
      </w:r>
      <w:r w:rsidRPr="00B85F7B">
        <w:rPr>
          <w:sz w:val="24"/>
          <w:szCs w:val="24"/>
        </w:rPr>
        <w:t>………………………………………………………………………………………..</w:t>
      </w:r>
      <w:r w:rsidR="00B85F7B" w:rsidRPr="00B85F7B">
        <w:rPr>
          <w:sz w:val="24"/>
          <w:szCs w:val="24"/>
        </w:rPr>
        <w:t xml:space="preserve"> jeżeli Wykonawca zaoferował odpis w ofercie.</w:t>
      </w:r>
      <w:r w:rsidRPr="00B85F7B">
        <w:rPr>
          <w:sz w:val="24"/>
          <w:szCs w:val="24"/>
        </w:rPr>
        <w:t xml:space="preserve"> Wykonawca złoży u Zamawiającego w ciągu </w:t>
      </w:r>
      <w:r w:rsidR="00B85F7B">
        <w:rPr>
          <w:sz w:val="24"/>
          <w:szCs w:val="24"/>
        </w:rPr>
        <w:t xml:space="preserve">           </w:t>
      </w:r>
      <w:r w:rsidRPr="00B85F7B">
        <w:rPr>
          <w:sz w:val="24"/>
          <w:szCs w:val="24"/>
        </w:rPr>
        <w:t xml:space="preserve">7 dni od uznania na rachunku Wykonawcy wynagrodzenia wynikającego z faktury za dany miesiąc, oświadczenie o wysokości odpisu uprawniające Zamawiającego do obniżenia wpłat na PFRON zgodnie z ustawą z dnia </w:t>
      </w:r>
      <w:r w:rsidR="00B85F7B" w:rsidRPr="00B85F7B">
        <w:rPr>
          <w:sz w:val="24"/>
          <w:szCs w:val="24"/>
        </w:rPr>
        <w:t>20 sierpnia 1997</w:t>
      </w:r>
      <w:r w:rsidRPr="00B85F7B">
        <w:rPr>
          <w:sz w:val="24"/>
          <w:szCs w:val="24"/>
        </w:rPr>
        <w:t>r. o rehabilitacji zawodowej i społecznej oraz zatrudnianiu osób niepełnosprawnych (Dz.U</w:t>
      </w:r>
      <w:r w:rsidR="002622C4" w:rsidRPr="00B85F7B">
        <w:rPr>
          <w:sz w:val="24"/>
          <w:szCs w:val="24"/>
        </w:rPr>
        <w:t>. z 2016 r., poz. 2046, ze zm.), jeżeli Wykonawca zaoferował odpis w ofercie.</w:t>
      </w:r>
    </w:p>
    <w:p w:rsidR="00C85D65" w:rsidRPr="00605F40" w:rsidRDefault="00C85D65" w:rsidP="00CD4E5F">
      <w:pPr>
        <w:spacing w:after="0" w:line="240" w:lineRule="auto"/>
        <w:rPr>
          <w:b/>
          <w:bCs/>
          <w:sz w:val="24"/>
          <w:szCs w:val="24"/>
        </w:rPr>
      </w:pPr>
    </w:p>
    <w:p w:rsidR="00C85D65" w:rsidRPr="00605F40" w:rsidRDefault="00C85D65" w:rsidP="00026CC7">
      <w:pPr>
        <w:spacing w:after="0" w:line="240" w:lineRule="auto"/>
        <w:jc w:val="center"/>
        <w:rPr>
          <w:b/>
          <w:bCs/>
          <w:sz w:val="24"/>
          <w:szCs w:val="24"/>
        </w:rPr>
      </w:pPr>
      <w:r w:rsidRPr="00605F40">
        <w:rPr>
          <w:b/>
          <w:bCs/>
          <w:sz w:val="24"/>
          <w:szCs w:val="24"/>
        </w:rPr>
        <w:t>§ 6</w:t>
      </w:r>
    </w:p>
    <w:p w:rsidR="00C85D65" w:rsidRPr="00605F40" w:rsidRDefault="00C85D65" w:rsidP="00713137">
      <w:pPr>
        <w:numPr>
          <w:ilvl w:val="1"/>
          <w:numId w:val="25"/>
        </w:numPr>
        <w:tabs>
          <w:tab w:val="left" w:pos="284"/>
          <w:tab w:val="left" w:pos="426"/>
        </w:tabs>
        <w:spacing w:after="0" w:line="240" w:lineRule="auto"/>
        <w:ind w:left="0" w:firstLine="0"/>
        <w:jc w:val="both"/>
        <w:rPr>
          <w:b/>
          <w:bCs/>
          <w:sz w:val="24"/>
          <w:szCs w:val="24"/>
        </w:rPr>
      </w:pPr>
      <w:r w:rsidRPr="00605F40">
        <w:rPr>
          <w:sz w:val="24"/>
          <w:szCs w:val="24"/>
        </w:rPr>
        <w:t xml:space="preserve">Rozliczanie za świadczoną usługę ochrony i </w:t>
      </w:r>
      <w:r>
        <w:rPr>
          <w:sz w:val="24"/>
          <w:szCs w:val="24"/>
        </w:rPr>
        <w:t>transportu wartości pieniężnych</w:t>
      </w:r>
      <w:r w:rsidRPr="00605F40">
        <w:rPr>
          <w:sz w:val="24"/>
          <w:szCs w:val="24"/>
        </w:rPr>
        <w:t xml:space="preserve"> następować będzie na podstawie faktury</w:t>
      </w:r>
      <w:r>
        <w:rPr>
          <w:sz w:val="24"/>
          <w:szCs w:val="24"/>
        </w:rPr>
        <w:t>/rachunku</w:t>
      </w:r>
      <w:r w:rsidRPr="00605F40">
        <w:rPr>
          <w:sz w:val="24"/>
          <w:szCs w:val="24"/>
        </w:rPr>
        <w:t xml:space="preserve"> wystawianej</w:t>
      </w:r>
      <w:r>
        <w:rPr>
          <w:sz w:val="24"/>
          <w:szCs w:val="24"/>
        </w:rPr>
        <w:t>/wystawionego</w:t>
      </w:r>
      <w:r w:rsidRPr="00605F40">
        <w:rPr>
          <w:sz w:val="24"/>
          <w:szCs w:val="24"/>
        </w:rPr>
        <w:t xml:space="preserve"> przez Wykonawcę po zakończeniu każdego miesiąca.</w:t>
      </w:r>
    </w:p>
    <w:p w:rsidR="00C85D65" w:rsidRPr="00C9636F" w:rsidRDefault="00C85D65" w:rsidP="00713137">
      <w:pPr>
        <w:numPr>
          <w:ilvl w:val="1"/>
          <w:numId w:val="25"/>
        </w:numPr>
        <w:tabs>
          <w:tab w:val="left" w:pos="284"/>
          <w:tab w:val="left" w:pos="426"/>
        </w:tabs>
        <w:spacing w:after="0" w:line="240" w:lineRule="auto"/>
        <w:ind w:left="0" w:firstLine="0"/>
        <w:jc w:val="both"/>
        <w:rPr>
          <w:bCs/>
          <w:sz w:val="24"/>
          <w:szCs w:val="24"/>
          <w:lang w:eastAsia="pl-PL"/>
        </w:rPr>
      </w:pPr>
      <w:r w:rsidRPr="00605F40">
        <w:rPr>
          <w:sz w:val="24"/>
          <w:szCs w:val="24"/>
          <w:lang w:eastAsia="pl-PL"/>
        </w:rPr>
        <w:t>Wykonawca winien wystawić fakturę</w:t>
      </w:r>
      <w:r>
        <w:rPr>
          <w:sz w:val="24"/>
          <w:szCs w:val="24"/>
          <w:lang w:eastAsia="pl-PL"/>
        </w:rPr>
        <w:t>/rachunek</w:t>
      </w:r>
      <w:r w:rsidRPr="00605F40">
        <w:rPr>
          <w:sz w:val="24"/>
          <w:szCs w:val="24"/>
          <w:lang w:eastAsia="pl-PL"/>
        </w:rPr>
        <w:t xml:space="preserve"> na:</w:t>
      </w:r>
      <w:r w:rsidRPr="00605F40">
        <w:rPr>
          <w:b/>
          <w:bCs/>
          <w:sz w:val="24"/>
          <w:szCs w:val="24"/>
          <w:lang w:eastAsia="pl-PL"/>
        </w:rPr>
        <w:t xml:space="preserve"> </w:t>
      </w:r>
      <w:r w:rsidRPr="00DC5292">
        <w:rPr>
          <w:b/>
          <w:bCs/>
          <w:sz w:val="24"/>
          <w:szCs w:val="24"/>
          <w:lang w:eastAsia="pl-PL"/>
        </w:rPr>
        <w:t>MIEJSKIE PRZEDSIĘBIORSTWO G</w:t>
      </w:r>
      <w:r>
        <w:rPr>
          <w:b/>
          <w:bCs/>
          <w:sz w:val="24"/>
          <w:szCs w:val="24"/>
          <w:lang w:eastAsia="pl-PL"/>
        </w:rPr>
        <w:t>OSPODARKI</w:t>
      </w:r>
      <w:r w:rsidRPr="00DC5292">
        <w:rPr>
          <w:b/>
          <w:bCs/>
          <w:sz w:val="24"/>
          <w:szCs w:val="24"/>
          <w:lang w:eastAsia="pl-PL"/>
        </w:rPr>
        <w:t xml:space="preserve"> ODPADAMI Sp. z o.o.</w:t>
      </w:r>
      <w:r w:rsidRPr="00DC5292">
        <w:rPr>
          <w:bCs/>
          <w:sz w:val="24"/>
          <w:szCs w:val="24"/>
          <w:lang w:eastAsia="pl-PL"/>
        </w:rPr>
        <w:t xml:space="preserve">, 41-216 Sosnowiec, ul. Grenadierów 21, </w:t>
      </w:r>
      <w:r w:rsidR="00C9636F">
        <w:rPr>
          <w:bCs/>
          <w:sz w:val="24"/>
          <w:szCs w:val="24"/>
          <w:lang w:eastAsia="pl-PL"/>
        </w:rPr>
        <w:t xml:space="preserve">                               </w:t>
      </w:r>
      <w:r>
        <w:rPr>
          <w:bCs/>
          <w:sz w:val="24"/>
          <w:szCs w:val="24"/>
          <w:lang w:eastAsia="pl-PL"/>
        </w:rPr>
        <w:t xml:space="preserve"> </w:t>
      </w:r>
      <w:r w:rsidRPr="00C9636F">
        <w:rPr>
          <w:sz w:val="24"/>
          <w:szCs w:val="24"/>
          <w:lang w:eastAsia="pl-PL"/>
        </w:rPr>
        <w:t>NIP 644-345-06-04.</w:t>
      </w:r>
    </w:p>
    <w:p w:rsidR="00C85D65" w:rsidRPr="00C555B8" w:rsidRDefault="00C85D65" w:rsidP="00713137">
      <w:pPr>
        <w:numPr>
          <w:ilvl w:val="1"/>
          <w:numId w:val="25"/>
        </w:numPr>
        <w:tabs>
          <w:tab w:val="left" w:pos="284"/>
          <w:tab w:val="left" w:pos="426"/>
        </w:tabs>
        <w:spacing w:after="0" w:line="240" w:lineRule="auto"/>
        <w:ind w:left="0" w:firstLine="0"/>
        <w:jc w:val="both"/>
        <w:rPr>
          <w:sz w:val="24"/>
          <w:szCs w:val="24"/>
        </w:rPr>
      </w:pPr>
      <w:r w:rsidRPr="00160D4B">
        <w:rPr>
          <w:sz w:val="24"/>
          <w:szCs w:val="24"/>
          <w:lang w:eastAsia="pl-PL"/>
        </w:rPr>
        <w:t>Wynagrodzenie za wykonane usługi będzie płatne z rachunku Zamawiającego na rachunek Wykonawcy wskazany na fakturze/rachunku, w terminie do 30 dni od jej</w:t>
      </w:r>
      <w:r>
        <w:rPr>
          <w:sz w:val="24"/>
          <w:szCs w:val="24"/>
          <w:lang w:eastAsia="pl-PL"/>
        </w:rPr>
        <w:t>/jego złożenia</w:t>
      </w:r>
      <w:r w:rsidRPr="00160D4B">
        <w:rPr>
          <w:sz w:val="24"/>
          <w:szCs w:val="24"/>
          <w:lang w:eastAsia="pl-PL"/>
        </w:rPr>
        <w:t xml:space="preserve"> w siedzibie Zamawiającego. </w:t>
      </w:r>
    </w:p>
    <w:p w:rsidR="00C85D65" w:rsidRDefault="00C85D65" w:rsidP="00C85D65">
      <w:pPr>
        <w:tabs>
          <w:tab w:val="left" w:pos="709"/>
          <w:tab w:val="left" w:pos="993"/>
        </w:tabs>
        <w:spacing w:after="0" w:line="240" w:lineRule="auto"/>
        <w:jc w:val="center"/>
        <w:rPr>
          <w:b/>
          <w:bCs/>
          <w:sz w:val="24"/>
          <w:szCs w:val="24"/>
          <w:lang w:eastAsia="pl-PL"/>
        </w:rPr>
      </w:pPr>
    </w:p>
    <w:p w:rsidR="00C85D65" w:rsidRPr="00605F40" w:rsidRDefault="00C85D65" w:rsidP="00026CC7">
      <w:pPr>
        <w:spacing w:after="0" w:line="240" w:lineRule="auto"/>
        <w:jc w:val="center"/>
        <w:rPr>
          <w:b/>
          <w:bCs/>
          <w:sz w:val="24"/>
          <w:szCs w:val="24"/>
          <w:lang w:eastAsia="pl-PL"/>
        </w:rPr>
      </w:pPr>
      <w:r w:rsidRPr="00605F40">
        <w:rPr>
          <w:b/>
          <w:bCs/>
          <w:sz w:val="24"/>
          <w:szCs w:val="24"/>
          <w:lang w:eastAsia="pl-PL"/>
        </w:rPr>
        <w:t>§ 7</w:t>
      </w:r>
    </w:p>
    <w:p w:rsidR="00C85D65" w:rsidRPr="00605F40" w:rsidRDefault="00C85D65" w:rsidP="00C85D65">
      <w:pPr>
        <w:tabs>
          <w:tab w:val="left" w:pos="426"/>
        </w:tabs>
        <w:spacing w:after="0" w:line="240" w:lineRule="auto"/>
        <w:jc w:val="both"/>
        <w:rPr>
          <w:sz w:val="24"/>
          <w:szCs w:val="24"/>
        </w:rPr>
      </w:pPr>
      <w:r>
        <w:rPr>
          <w:sz w:val="24"/>
          <w:szCs w:val="24"/>
          <w:lang w:eastAsia="pl-PL"/>
        </w:rPr>
        <w:t xml:space="preserve">7.1. </w:t>
      </w:r>
      <w:r w:rsidRPr="00605F40">
        <w:rPr>
          <w:sz w:val="24"/>
          <w:szCs w:val="24"/>
        </w:rPr>
        <w:t>Przez nienależyte wykonanie umowy rozum</w:t>
      </w:r>
      <w:r>
        <w:rPr>
          <w:sz w:val="24"/>
          <w:szCs w:val="24"/>
        </w:rPr>
        <w:t xml:space="preserve">ie się wszelkie naruszenia prawa           </w:t>
      </w:r>
      <w:r w:rsidR="00026CC7">
        <w:rPr>
          <w:sz w:val="24"/>
          <w:szCs w:val="24"/>
        </w:rPr>
        <w:t xml:space="preserve">                      i</w:t>
      </w:r>
      <w:r>
        <w:rPr>
          <w:sz w:val="24"/>
          <w:szCs w:val="24"/>
        </w:rPr>
        <w:t xml:space="preserve"> </w:t>
      </w:r>
      <w:r w:rsidRPr="00605F40">
        <w:rPr>
          <w:sz w:val="24"/>
          <w:szCs w:val="24"/>
        </w:rPr>
        <w:t>postanowień niniejszej umowy, a zwłaszcza zaniedbania powstałe przy jej realizacji ze strony Wykonawcy, które spowodują straty w ochranianym mieniu,</w:t>
      </w:r>
      <w:r>
        <w:rPr>
          <w:sz w:val="24"/>
          <w:szCs w:val="24"/>
        </w:rPr>
        <w:t xml:space="preserve"> a w </w:t>
      </w:r>
      <w:r w:rsidRPr="00605F40">
        <w:rPr>
          <w:sz w:val="24"/>
          <w:szCs w:val="24"/>
        </w:rPr>
        <w:t>szczególności zaniedbanie lub zaniechanie podjęcia działań mających na celu ochronę mienia Zamawiającego przed kradzieżą lub zniszczeniem, niepodjęcie stosownych działań mających na celu zmniejszenie do minimum powstałych szkód bądź niewłaściwe zabezpieczenie miejsca zdarzenia oraz niepowiadomienie stosownych służb o wystąpieniu zagrożenia.</w:t>
      </w:r>
    </w:p>
    <w:p w:rsidR="00C85D65" w:rsidRPr="00605F40" w:rsidRDefault="00C85D65" w:rsidP="00C85D65">
      <w:pPr>
        <w:spacing w:after="0" w:line="240" w:lineRule="auto"/>
        <w:jc w:val="both"/>
        <w:rPr>
          <w:sz w:val="24"/>
          <w:szCs w:val="24"/>
        </w:rPr>
      </w:pPr>
      <w:r w:rsidRPr="00605F40">
        <w:rPr>
          <w:sz w:val="24"/>
          <w:szCs w:val="24"/>
        </w:rPr>
        <w:t>7.2. Wykonawca ponosi odpowiedzialność za zawinione przez siebie niewykonanie lub niewłaściwe wykonanie umowy, a w szczególności za szkody w mieniu Zamawiającego wyrządzone celowym działaniem lub po</w:t>
      </w:r>
      <w:r>
        <w:rPr>
          <w:sz w:val="24"/>
          <w:szCs w:val="24"/>
        </w:rPr>
        <w:t>wstałe w wyniku zaniedbania</w:t>
      </w:r>
      <w:r w:rsidRPr="00605F40">
        <w:rPr>
          <w:sz w:val="24"/>
          <w:szCs w:val="24"/>
        </w:rPr>
        <w:t xml:space="preserve"> oraz szkody wyrządzone wobec osób trzecich podczas realizacji niniejszej umowy.</w:t>
      </w:r>
    </w:p>
    <w:p w:rsidR="00C85D65" w:rsidRPr="00605F40" w:rsidRDefault="00C85D65" w:rsidP="00C85D65">
      <w:pPr>
        <w:autoSpaceDE w:val="0"/>
        <w:autoSpaceDN w:val="0"/>
        <w:adjustRightInd w:val="0"/>
        <w:spacing w:after="0" w:line="240" w:lineRule="auto"/>
        <w:jc w:val="both"/>
        <w:rPr>
          <w:sz w:val="24"/>
          <w:szCs w:val="24"/>
        </w:rPr>
      </w:pPr>
      <w:r w:rsidRPr="00605F40">
        <w:rPr>
          <w:sz w:val="24"/>
          <w:szCs w:val="24"/>
        </w:rPr>
        <w:lastRenderedPageBreak/>
        <w:t>7.3. W przypadkach nienależytego wykonania umowy Wykonawca zapłaci każdorazowo karę umowną w wysokości 1% wartości</w:t>
      </w:r>
      <w:r>
        <w:rPr>
          <w:sz w:val="24"/>
          <w:szCs w:val="24"/>
        </w:rPr>
        <w:t xml:space="preserve"> </w:t>
      </w:r>
      <w:r w:rsidRPr="002238E5">
        <w:rPr>
          <w:sz w:val="24"/>
          <w:szCs w:val="24"/>
        </w:rPr>
        <w:t>brutto</w:t>
      </w:r>
      <w:r w:rsidRPr="00605F40">
        <w:rPr>
          <w:sz w:val="24"/>
          <w:szCs w:val="24"/>
        </w:rPr>
        <w:t xml:space="preserve"> </w:t>
      </w:r>
      <w:r w:rsidR="00026CC7">
        <w:rPr>
          <w:sz w:val="24"/>
          <w:szCs w:val="24"/>
          <w:lang w:eastAsia="pl-PL"/>
        </w:rPr>
        <w:t>przedmiotu umowy określonej</w:t>
      </w:r>
      <w:r w:rsidRPr="00605F40">
        <w:rPr>
          <w:sz w:val="24"/>
          <w:szCs w:val="24"/>
          <w:lang w:eastAsia="pl-PL"/>
        </w:rPr>
        <w:t xml:space="preserve"> w § 5.2.</w:t>
      </w:r>
    </w:p>
    <w:p w:rsidR="00C85D65" w:rsidRPr="00605F40" w:rsidRDefault="00C85D65" w:rsidP="00C85D65">
      <w:pPr>
        <w:autoSpaceDE w:val="0"/>
        <w:autoSpaceDN w:val="0"/>
        <w:adjustRightInd w:val="0"/>
        <w:spacing w:after="0" w:line="240" w:lineRule="auto"/>
        <w:jc w:val="both"/>
        <w:rPr>
          <w:sz w:val="24"/>
          <w:szCs w:val="24"/>
        </w:rPr>
      </w:pPr>
      <w:r w:rsidRPr="00605F40">
        <w:rPr>
          <w:sz w:val="24"/>
          <w:szCs w:val="24"/>
        </w:rPr>
        <w:t>7.4. Ponadto Wykonawca zobowiązuje się do zapłaty Zamawiającemu następujących kar umownych w poniższych przypadkach:</w:t>
      </w:r>
    </w:p>
    <w:p w:rsidR="00C85D65" w:rsidRPr="00605F40" w:rsidRDefault="00C85D65" w:rsidP="00C85D65">
      <w:pPr>
        <w:autoSpaceDE w:val="0"/>
        <w:autoSpaceDN w:val="0"/>
        <w:adjustRightInd w:val="0"/>
        <w:spacing w:after="0" w:line="240" w:lineRule="auto"/>
        <w:jc w:val="both"/>
        <w:rPr>
          <w:sz w:val="24"/>
          <w:szCs w:val="24"/>
        </w:rPr>
      </w:pPr>
      <w:r w:rsidRPr="00605F40">
        <w:rPr>
          <w:sz w:val="24"/>
          <w:szCs w:val="24"/>
        </w:rPr>
        <w:t xml:space="preserve">7.4.1. niedotrzymania terminu rozpoczęcia </w:t>
      </w:r>
      <w:r>
        <w:rPr>
          <w:sz w:val="24"/>
          <w:szCs w:val="24"/>
        </w:rPr>
        <w:t>wykonywania usługi – kwotę</w:t>
      </w:r>
      <w:r w:rsidRPr="00605F40">
        <w:rPr>
          <w:sz w:val="24"/>
          <w:szCs w:val="24"/>
        </w:rPr>
        <w:t xml:space="preserve"> w wysokości 1% </w:t>
      </w:r>
      <w:r w:rsidRPr="00605F40">
        <w:rPr>
          <w:sz w:val="24"/>
          <w:szCs w:val="24"/>
          <w:lang w:eastAsia="pl-PL"/>
        </w:rPr>
        <w:t xml:space="preserve">wartości </w:t>
      </w:r>
      <w:r w:rsidRPr="00E96820">
        <w:rPr>
          <w:sz w:val="24"/>
          <w:szCs w:val="24"/>
          <w:lang w:eastAsia="pl-PL"/>
        </w:rPr>
        <w:t>brutto</w:t>
      </w:r>
      <w:r>
        <w:rPr>
          <w:sz w:val="24"/>
          <w:szCs w:val="24"/>
          <w:lang w:eastAsia="pl-PL"/>
        </w:rPr>
        <w:t xml:space="preserve"> przedmiotu umowy określonej</w:t>
      </w:r>
      <w:r w:rsidRPr="00605F40">
        <w:rPr>
          <w:sz w:val="24"/>
          <w:szCs w:val="24"/>
          <w:lang w:eastAsia="pl-PL"/>
        </w:rPr>
        <w:t xml:space="preserve"> w § 5.2.</w:t>
      </w:r>
      <w:r>
        <w:rPr>
          <w:sz w:val="24"/>
          <w:szCs w:val="24"/>
          <w:lang w:eastAsia="pl-PL"/>
        </w:rPr>
        <w:t xml:space="preserve"> </w:t>
      </w:r>
      <w:r w:rsidRPr="00E96820">
        <w:rPr>
          <w:sz w:val="24"/>
          <w:szCs w:val="24"/>
          <w:lang w:eastAsia="pl-PL"/>
        </w:rPr>
        <w:t>za każdy dzień niedotrzymania terminu</w:t>
      </w:r>
      <w:r w:rsidRPr="00E96820">
        <w:rPr>
          <w:sz w:val="24"/>
          <w:szCs w:val="24"/>
        </w:rPr>
        <w:t>,</w:t>
      </w:r>
    </w:p>
    <w:p w:rsidR="00C85D65" w:rsidRPr="00605F40" w:rsidRDefault="00C85D65" w:rsidP="00C85D65">
      <w:pPr>
        <w:autoSpaceDE w:val="0"/>
        <w:autoSpaceDN w:val="0"/>
        <w:adjustRightInd w:val="0"/>
        <w:spacing w:after="0" w:line="240" w:lineRule="auto"/>
        <w:jc w:val="both"/>
        <w:rPr>
          <w:sz w:val="24"/>
          <w:szCs w:val="24"/>
        </w:rPr>
      </w:pPr>
      <w:r w:rsidRPr="00605F40">
        <w:rPr>
          <w:sz w:val="24"/>
          <w:szCs w:val="24"/>
        </w:rPr>
        <w:t xml:space="preserve">7.4.2. niestawienia się </w:t>
      </w:r>
      <w:r>
        <w:rPr>
          <w:sz w:val="24"/>
          <w:szCs w:val="24"/>
        </w:rPr>
        <w:t xml:space="preserve">pracownika </w:t>
      </w:r>
      <w:r w:rsidRPr="00605F40">
        <w:rPr>
          <w:sz w:val="24"/>
          <w:szCs w:val="24"/>
        </w:rPr>
        <w:t xml:space="preserve">na miejsce wykonania usługi – kwotę w wysokości 1% </w:t>
      </w:r>
      <w:r w:rsidRPr="00605F40">
        <w:rPr>
          <w:sz w:val="24"/>
          <w:szCs w:val="24"/>
          <w:lang w:eastAsia="pl-PL"/>
        </w:rPr>
        <w:t xml:space="preserve">wartości </w:t>
      </w:r>
      <w:r w:rsidRPr="00E96820">
        <w:rPr>
          <w:sz w:val="24"/>
          <w:szCs w:val="24"/>
          <w:lang w:eastAsia="pl-PL"/>
        </w:rPr>
        <w:t>brutto</w:t>
      </w:r>
      <w:r>
        <w:rPr>
          <w:sz w:val="24"/>
          <w:szCs w:val="24"/>
          <w:lang w:eastAsia="pl-PL"/>
        </w:rPr>
        <w:t xml:space="preserve"> </w:t>
      </w:r>
      <w:r w:rsidRPr="00605F40">
        <w:rPr>
          <w:sz w:val="24"/>
          <w:szCs w:val="24"/>
          <w:lang w:eastAsia="pl-PL"/>
        </w:rPr>
        <w:t>przedmiotu umowy określonej w § 5.2. za każdy przypadek</w:t>
      </w:r>
      <w:r w:rsidRPr="00605F40">
        <w:rPr>
          <w:sz w:val="24"/>
          <w:szCs w:val="24"/>
        </w:rPr>
        <w:t>,</w:t>
      </w:r>
    </w:p>
    <w:p w:rsidR="00C85D65" w:rsidRDefault="00C85D65" w:rsidP="00713137">
      <w:pPr>
        <w:widowControl w:val="0"/>
        <w:numPr>
          <w:ilvl w:val="2"/>
          <w:numId w:val="29"/>
        </w:numPr>
        <w:tabs>
          <w:tab w:val="left" w:pos="567"/>
        </w:tabs>
        <w:spacing w:after="0" w:line="240" w:lineRule="auto"/>
        <w:ind w:left="0" w:firstLine="0"/>
        <w:jc w:val="both"/>
        <w:rPr>
          <w:sz w:val="24"/>
          <w:szCs w:val="24"/>
          <w:lang w:eastAsia="pl-PL"/>
        </w:rPr>
      </w:pPr>
      <w:r w:rsidRPr="00605F40">
        <w:rPr>
          <w:sz w:val="24"/>
          <w:szCs w:val="24"/>
          <w:lang w:eastAsia="pl-PL"/>
        </w:rPr>
        <w:t>za odstąpienie</w:t>
      </w:r>
      <w:r w:rsidR="00026CC7">
        <w:rPr>
          <w:sz w:val="24"/>
          <w:szCs w:val="24"/>
          <w:lang w:eastAsia="pl-PL"/>
        </w:rPr>
        <w:t xml:space="preserve"> Zamawiającego </w:t>
      </w:r>
      <w:r w:rsidRPr="00605F40">
        <w:rPr>
          <w:sz w:val="24"/>
          <w:szCs w:val="24"/>
          <w:lang w:eastAsia="pl-PL"/>
        </w:rPr>
        <w:t xml:space="preserve">od umowy z przyczyn zależnych od Wykonawcy –  </w:t>
      </w:r>
      <w:r w:rsidR="00026CC7">
        <w:rPr>
          <w:sz w:val="24"/>
          <w:szCs w:val="24"/>
          <w:lang w:eastAsia="pl-PL"/>
        </w:rPr>
        <w:t xml:space="preserve">                    </w:t>
      </w:r>
      <w:r w:rsidRPr="00605F40">
        <w:rPr>
          <w:sz w:val="24"/>
          <w:szCs w:val="24"/>
          <w:lang w:eastAsia="pl-PL"/>
        </w:rPr>
        <w:t xml:space="preserve">w wysokości 30% wartości </w:t>
      </w:r>
      <w:r w:rsidRPr="00E96820">
        <w:rPr>
          <w:sz w:val="24"/>
          <w:szCs w:val="24"/>
          <w:lang w:eastAsia="pl-PL"/>
        </w:rPr>
        <w:t>brutto</w:t>
      </w:r>
      <w:r>
        <w:rPr>
          <w:sz w:val="24"/>
          <w:szCs w:val="24"/>
          <w:lang w:eastAsia="pl-PL"/>
        </w:rPr>
        <w:t xml:space="preserve"> </w:t>
      </w:r>
      <w:r w:rsidRPr="00605F40">
        <w:rPr>
          <w:sz w:val="24"/>
          <w:szCs w:val="24"/>
          <w:lang w:eastAsia="pl-PL"/>
        </w:rPr>
        <w:t>przedmiotu umowy określonej w § 5.2., za wyjątkiem wystąpienia sytuacji unormowanej w art. 145 Ustawy z dnia 29 stycznia 2004r. P</w:t>
      </w:r>
      <w:r w:rsidR="00026CC7">
        <w:rPr>
          <w:sz w:val="24"/>
          <w:szCs w:val="24"/>
          <w:lang w:eastAsia="pl-PL"/>
        </w:rPr>
        <w:t>rawo zamówień publicznych</w:t>
      </w:r>
      <w:r w:rsidR="00DE3458">
        <w:rPr>
          <w:sz w:val="24"/>
          <w:szCs w:val="24"/>
          <w:lang w:eastAsia="pl-PL"/>
        </w:rPr>
        <w:t xml:space="preserve"> (</w:t>
      </w:r>
      <w:r w:rsidRPr="00605F40">
        <w:rPr>
          <w:sz w:val="24"/>
          <w:szCs w:val="24"/>
          <w:lang w:eastAsia="pl-PL"/>
        </w:rPr>
        <w:t>Dz</w:t>
      </w:r>
      <w:r w:rsidR="00C9636F">
        <w:rPr>
          <w:sz w:val="24"/>
          <w:szCs w:val="24"/>
          <w:lang w:eastAsia="pl-PL"/>
        </w:rPr>
        <w:t>. U.</w:t>
      </w:r>
      <w:r w:rsidRPr="00605F40">
        <w:rPr>
          <w:sz w:val="24"/>
          <w:szCs w:val="24"/>
          <w:lang w:eastAsia="pl-PL"/>
        </w:rPr>
        <w:t xml:space="preserve"> 201</w:t>
      </w:r>
      <w:r w:rsidR="00C9636F">
        <w:rPr>
          <w:sz w:val="24"/>
          <w:szCs w:val="24"/>
          <w:lang w:eastAsia="pl-PL"/>
        </w:rPr>
        <w:t>7</w:t>
      </w:r>
      <w:r w:rsidRPr="00605F40">
        <w:rPr>
          <w:sz w:val="24"/>
          <w:szCs w:val="24"/>
          <w:lang w:eastAsia="pl-PL"/>
        </w:rPr>
        <w:t>r.</w:t>
      </w:r>
      <w:r w:rsidR="00C9636F">
        <w:rPr>
          <w:sz w:val="24"/>
          <w:szCs w:val="24"/>
          <w:lang w:eastAsia="pl-PL"/>
        </w:rPr>
        <w:t>,</w:t>
      </w:r>
      <w:r w:rsidRPr="00605F40">
        <w:rPr>
          <w:sz w:val="24"/>
          <w:szCs w:val="24"/>
          <w:lang w:eastAsia="pl-PL"/>
        </w:rPr>
        <w:t xml:space="preserve"> </w:t>
      </w:r>
      <w:r>
        <w:rPr>
          <w:sz w:val="24"/>
          <w:szCs w:val="24"/>
          <w:lang w:eastAsia="pl-PL"/>
        </w:rPr>
        <w:t xml:space="preserve">poz. </w:t>
      </w:r>
      <w:r w:rsidR="00C9636F">
        <w:rPr>
          <w:sz w:val="24"/>
          <w:szCs w:val="24"/>
          <w:lang w:eastAsia="pl-PL"/>
        </w:rPr>
        <w:t>1579</w:t>
      </w:r>
      <w:r w:rsidR="00CD4E5F">
        <w:rPr>
          <w:sz w:val="24"/>
          <w:szCs w:val="24"/>
          <w:lang w:eastAsia="pl-PL"/>
        </w:rPr>
        <w:t>),</w:t>
      </w:r>
    </w:p>
    <w:p w:rsidR="00CD4E5F" w:rsidRDefault="00CD4E5F" w:rsidP="00713137">
      <w:pPr>
        <w:widowControl w:val="0"/>
        <w:numPr>
          <w:ilvl w:val="2"/>
          <w:numId w:val="29"/>
        </w:numPr>
        <w:tabs>
          <w:tab w:val="left" w:pos="567"/>
        </w:tabs>
        <w:spacing w:after="0" w:line="240" w:lineRule="auto"/>
        <w:ind w:left="0" w:firstLine="0"/>
        <w:jc w:val="both"/>
        <w:rPr>
          <w:sz w:val="24"/>
          <w:szCs w:val="24"/>
          <w:lang w:eastAsia="pl-PL"/>
        </w:rPr>
      </w:pPr>
      <w:r>
        <w:t xml:space="preserve"> </w:t>
      </w:r>
      <w:r w:rsidRPr="00CD4E5F">
        <w:rPr>
          <w:sz w:val="24"/>
          <w:szCs w:val="24"/>
        </w:rPr>
        <w:t>nieterminow</w:t>
      </w:r>
      <w:r w:rsidR="00026CC7">
        <w:rPr>
          <w:sz w:val="24"/>
          <w:szCs w:val="24"/>
        </w:rPr>
        <w:t>ego</w:t>
      </w:r>
      <w:r w:rsidRPr="00CD4E5F">
        <w:rPr>
          <w:sz w:val="24"/>
          <w:szCs w:val="24"/>
        </w:rPr>
        <w:t xml:space="preserve"> przyjazd</w:t>
      </w:r>
      <w:r w:rsidR="00026CC7">
        <w:rPr>
          <w:sz w:val="24"/>
          <w:szCs w:val="24"/>
        </w:rPr>
        <w:t>u g</w:t>
      </w:r>
      <w:r w:rsidRPr="00CD4E5F">
        <w:rPr>
          <w:sz w:val="24"/>
          <w:szCs w:val="24"/>
        </w:rPr>
        <w:t xml:space="preserve">rupy </w:t>
      </w:r>
      <w:r w:rsidR="00026CC7">
        <w:rPr>
          <w:sz w:val="24"/>
          <w:szCs w:val="24"/>
        </w:rPr>
        <w:t>i</w:t>
      </w:r>
      <w:r w:rsidRPr="00CD4E5F">
        <w:rPr>
          <w:sz w:val="24"/>
          <w:szCs w:val="24"/>
        </w:rPr>
        <w:t xml:space="preserve">nterwencyjnej </w:t>
      </w:r>
      <w:r w:rsidR="004A1892">
        <w:rPr>
          <w:sz w:val="24"/>
          <w:szCs w:val="24"/>
        </w:rPr>
        <w:t xml:space="preserve">– kwotę w </w:t>
      </w:r>
      <w:r w:rsidR="00026CC7">
        <w:rPr>
          <w:sz w:val="24"/>
          <w:szCs w:val="24"/>
        </w:rPr>
        <w:t>wysokości</w:t>
      </w:r>
      <w:r w:rsidRPr="00CD4E5F">
        <w:rPr>
          <w:sz w:val="24"/>
          <w:szCs w:val="24"/>
        </w:rPr>
        <w:t xml:space="preserve"> 3</w:t>
      </w:r>
      <w:r>
        <w:rPr>
          <w:sz w:val="24"/>
          <w:szCs w:val="24"/>
        </w:rPr>
        <w:t>0 zł za każdą minutę opóźnienia,</w:t>
      </w:r>
    </w:p>
    <w:p w:rsidR="00CD4E5F" w:rsidRPr="005B552A" w:rsidRDefault="00CD4E5F" w:rsidP="00713137">
      <w:pPr>
        <w:widowControl w:val="0"/>
        <w:numPr>
          <w:ilvl w:val="2"/>
          <w:numId w:val="29"/>
        </w:numPr>
        <w:tabs>
          <w:tab w:val="left" w:pos="567"/>
        </w:tabs>
        <w:spacing w:after="0" w:line="240" w:lineRule="auto"/>
        <w:ind w:left="0" w:firstLine="0"/>
        <w:jc w:val="both"/>
        <w:rPr>
          <w:sz w:val="24"/>
          <w:szCs w:val="24"/>
          <w:lang w:eastAsia="pl-PL"/>
        </w:rPr>
      </w:pPr>
      <w:r w:rsidRPr="00CD4E5F">
        <w:rPr>
          <w:sz w:val="24"/>
          <w:szCs w:val="24"/>
        </w:rPr>
        <w:t xml:space="preserve">za każdy dzień zwłoki Wykonawcy w przedłożeniu Zamawiającemu oświadczenia </w:t>
      </w:r>
      <w:r w:rsidR="00DE3458">
        <w:rPr>
          <w:sz w:val="24"/>
          <w:szCs w:val="24"/>
        </w:rPr>
        <w:t xml:space="preserve">                   </w:t>
      </w:r>
      <w:r w:rsidRPr="00CD4E5F">
        <w:rPr>
          <w:sz w:val="24"/>
          <w:szCs w:val="24"/>
        </w:rPr>
        <w:t>o wysokości gwarantowanego odpisu na PFRO</w:t>
      </w:r>
      <w:r w:rsidRPr="005B552A">
        <w:rPr>
          <w:sz w:val="24"/>
          <w:szCs w:val="24"/>
        </w:rPr>
        <w:t xml:space="preserve">N (jeżeli Wykonawca zaoferował odpis </w:t>
      </w:r>
      <w:r w:rsidR="00DE3458" w:rsidRPr="005B552A">
        <w:rPr>
          <w:sz w:val="24"/>
          <w:szCs w:val="24"/>
        </w:rPr>
        <w:t xml:space="preserve">                      </w:t>
      </w:r>
      <w:r w:rsidRPr="005B552A">
        <w:rPr>
          <w:sz w:val="24"/>
          <w:szCs w:val="24"/>
        </w:rPr>
        <w:t xml:space="preserve">w ofercie), w terminie wskazanym </w:t>
      </w:r>
      <w:r w:rsidR="002622C4" w:rsidRPr="005B552A">
        <w:rPr>
          <w:sz w:val="24"/>
          <w:szCs w:val="24"/>
        </w:rPr>
        <w:t xml:space="preserve">w </w:t>
      </w:r>
      <w:r w:rsidRPr="005B552A">
        <w:rPr>
          <w:sz w:val="24"/>
          <w:szCs w:val="24"/>
        </w:rPr>
        <w:t xml:space="preserve">§ </w:t>
      </w:r>
      <w:r w:rsidR="00DE3458" w:rsidRPr="005B552A">
        <w:rPr>
          <w:sz w:val="24"/>
          <w:szCs w:val="24"/>
        </w:rPr>
        <w:t>5.3</w:t>
      </w:r>
      <w:r w:rsidRPr="005B552A">
        <w:rPr>
          <w:sz w:val="24"/>
          <w:szCs w:val="24"/>
        </w:rPr>
        <w:t xml:space="preserve">. </w:t>
      </w:r>
      <w:r w:rsidR="004A1892" w:rsidRPr="005B552A">
        <w:rPr>
          <w:sz w:val="24"/>
          <w:szCs w:val="24"/>
        </w:rPr>
        <w:t xml:space="preserve">– kwotę </w:t>
      </w:r>
      <w:r w:rsidRPr="005B552A">
        <w:rPr>
          <w:sz w:val="24"/>
          <w:szCs w:val="24"/>
        </w:rPr>
        <w:t xml:space="preserve">w wysokości 0,1% </w:t>
      </w:r>
      <w:r w:rsidR="00DE3458" w:rsidRPr="005B552A">
        <w:rPr>
          <w:sz w:val="24"/>
          <w:szCs w:val="24"/>
          <w:lang w:eastAsia="pl-PL"/>
        </w:rPr>
        <w:t>wartości brutto przedmiotu umowy określonej w § 5.2.</w:t>
      </w:r>
      <w:r w:rsidRPr="005B552A">
        <w:rPr>
          <w:sz w:val="24"/>
          <w:szCs w:val="24"/>
        </w:rPr>
        <w:t>,</w:t>
      </w:r>
    </w:p>
    <w:p w:rsidR="00CD4E5F" w:rsidRPr="005B552A" w:rsidRDefault="00CD4E5F" w:rsidP="00713137">
      <w:pPr>
        <w:widowControl w:val="0"/>
        <w:numPr>
          <w:ilvl w:val="2"/>
          <w:numId w:val="29"/>
        </w:numPr>
        <w:tabs>
          <w:tab w:val="left" w:pos="567"/>
        </w:tabs>
        <w:spacing w:after="0" w:line="240" w:lineRule="auto"/>
        <w:ind w:left="0" w:firstLine="0"/>
        <w:jc w:val="both"/>
        <w:rPr>
          <w:sz w:val="24"/>
          <w:szCs w:val="24"/>
          <w:lang w:eastAsia="pl-PL"/>
        </w:rPr>
      </w:pPr>
      <w:r w:rsidRPr="005B552A">
        <w:rPr>
          <w:sz w:val="24"/>
          <w:szCs w:val="24"/>
        </w:rPr>
        <w:t xml:space="preserve"> obniżenie kwoty odpisu na PFRON w stosunku do deklaracji złożonej w ofercie (jeżeli Wykonawca zaoferował odpis w ofercie) – </w:t>
      </w:r>
      <w:r w:rsidR="00946939" w:rsidRPr="005B552A">
        <w:rPr>
          <w:sz w:val="24"/>
          <w:szCs w:val="24"/>
        </w:rPr>
        <w:t xml:space="preserve">kwotę </w:t>
      </w:r>
      <w:r w:rsidRPr="005B552A">
        <w:rPr>
          <w:sz w:val="24"/>
          <w:szCs w:val="24"/>
        </w:rPr>
        <w:t>w wysokości różnicy pomiędzy kwotą odpisu zaoferowaną w ofercie Wykonawcy i faktycznej kwoty przedstawionej w danym miesiącu</w:t>
      </w:r>
      <w:r w:rsidR="00946939" w:rsidRPr="005B552A">
        <w:rPr>
          <w:sz w:val="24"/>
          <w:szCs w:val="24"/>
        </w:rPr>
        <w:t>.</w:t>
      </w:r>
      <w:r w:rsidRPr="005B552A">
        <w:rPr>
          <w:sz w:val="24"/>
          <w:szCs w:val="24"/>
        </w:rPr>
        <w:t xml:space="preserve"> </w:t>
      </w:r>
    </w:p>
    <w:p w:rsidR="00C85D65" w:rsidRPr="009D4849" w:rsidRDefault="00C85D65" w:rsidP="009D4849">
      <w:pPr>
        <w:spacing w:after="0" w:line="240" w:lineRule="auto"/>
        <w:jc w:val="both"/>
        <w:rPr>
          <w:sz w:val="24"/>
          <w:szCs w:val="24"/>
          <w:lang w:eastAsia="pl-PL"/>
        </w:rPr>
      </w:pPr>
      <w:r w:rsidRPr="005B552A">
        <w:rPr>
          <w:sz w:val="24"/>
          <w:szCs w:val="24"/>
        </w:rPr>
        <w:t>7.5.</w:t>
      </w:r>
      <w:r w:rsidRPr="005B552A">
        <w:rPr>
          <w:b/>
          <w:bCs/>
          <w:sz w:val="24"/>
          <w:szCs w:val="24"/>
        </w:rPr>
        <w:t xml:space="preserve"> </w:t>
      </w:r>
      <w:r w:rsidRPr="005B552A">
        <w:rPr>
          <w:sz w:val="24"/>
          <w:szCs w:val="24"/>
        </w:rPr>
        <w:t>Wykonawca nie</w:t>
      </w:r>
      <w:r w:rsidRPr="009D4849">
        <w:rPr>
          <w:sz w:val="24"/>
          <w:szCs w:val="24"/>
        </w:rPr>
        <w:t xml:space="preserve"> odpowiada za szkody powstałe w wyniku:</w:t>
      </w:r>
    </w:p>
    <w:p w:rsidR="00C85D65" w:rsidRPr="009D4849" w:rsidRDefault="00C85D65" w:rsidP="009D4849">
      <w:pPr>
        <w:autoSpaceDE w:val="0"/>
        <w:autoSpaceDN w:val="0"/>
        <w:adjustRightInd w:val="0"/>
        <w:spacing w:after="0" w:line="240" w:lineRule="auto"/>
        <w:jc w:val="both"/>
        <w:rPr>
          <w:sz w:val="24"/>
          <w:szCs w:val="24"/>
        </w:rPr>
      </w:pPr>
      <w:r w:rsidRPr="009D4849">
        <w:rPr>
          <w:sz w:val="24"/>
          <w:szCs w:val="24"/>
        </w:rPr>
        <w:t>a. działania Zamawiającego lub jego pracowników,</w:t>
      </w:r>
    </w:p>
    <w:p w:rsidR="00C85D65" w:rsidRPr="009D4849" w:rsidRDefault="00C85D65" w:rsidP="009D4849">
      <w:pPr>
        <w:autoSpaceDE w:val="0"/>
        <w:autoSpaceDN w:val="0"/>
        <w:adjustRightInd w:val="0"/>
        <w:spacing w:after="0" w:line="240" w:lineRule="auto"/>
        <w:jc w:val="both"/>
        <w:rPr>
          <w:sz w:val="24"/>
          <w:szCs w:val="24"/>
        </w:rPr>
      </w:pPr>
      <w:r w:rsidRPr="009D4849">
        <w:rPr>
          <w:sz w:val="24"/>
          <w:szCs w:val="24"/>
        </w:rPr>
        <w:t>b. działania siły wyższej,</w:t>
      </w:r>
    </w:p>
    <w:p w:rsidR="00C85D65" w:rsidRPr="009D4849" w:rsidRDefault="00C85D65" w:rsidP="009D4849">
      <w:pPr>
        <w:tabs>
          <w:tab w:val="left" w:pos="284"/>
          <w:tab w:val="left" w:pos="426"/>
        </w:tabs>
        <w:autoSpaceDE w:val="0"/>
        <w:autoSpaceDN w:val="0"/>
        <w:adjustRightInd w:val="0"/>
        <w:spacing w:after="0" w:line="240" w:lineRule="auto"/>
        <w:jc w:val="both"/>
        <w:rPr>
          <w:sz w:val="24"/>
          <w:szCs w:val="24"/>
        </w:rPr>
      </w:pPr>
      <w:r w:rsidRPr="009D4849">
        <w:rPr>
          <w:sz w:val="24"/>
          <w:szCs w:val="24"/>
        </w:rPr>
        <w:t>c.</w:t>
      </w:r>
      <w:r w:rsidRPr="009D4849">
        <w:rPr>
          <w:b/>
          <w:bCs/>
          <w:sz w:val="24"/>
          <w:szCs w:val="24"/>
        </w:rPr>
        <w:t xml:space="preserve"> </w:t>
      </w:r>
      <w:r w:rsidRPr="009D4849">
        <w:rPr>
          <w:sz w:val="24"/>
          <w:szCs w:val="24"/>
        </w:rPr>
        <w:t>niemożności zapobieżenia szkodzie, pomimo podjęcia prawidłowych działań zapobiegawczych przez pracowników ochrony.</w:t>
      </w:r>
    </w:p>
    <w:p w:rsidR="00E44D91" w:rsidRPr="009D4849" w:rsidRDefault="00E44D91" w:rsidP="009D4849">
      <w:pPr>
        <w:pStyle w:val="Default"/>
        <w:jc w:val="both"/>
      </w:pPr>
      <w:r w:rsidRPr="009D4849">
        <w:t xml:space="preserve">7.6. Zamawiający zapłaci Wykonawcy karę umowną za: </w:t>
      </w:r>
    </w:p>
    <w:p w:rsidR="00F309BC" w:rsidRPr="009D4849" w:rsidRDefault="00E44D91" w:rsidP="009D4849">
      <w:pPr>
        <w:pStyle w:val="Default"/>
        <w:jc w:val="both"/>
      </w:pPr>
      <w:r w:rsidRPr="009D4849">
        <w:t xml:space="preserve">a) niezapłacenie wymaganej kwoty należności wynikającej z prawidłowo wystawionej faktury VAT </w:t>
      </w:r>
      <w:r w:rsidR="00537346">
        <w:t xml:space="preserve">– kwotę </w:t>
      </w:r>
      <w:r w:rsidRPr="009D4849">
        <w:t>w wysokości 0,1% wymaganego, a niezapłaconego przez Zam</w:t>
      </w:r>
      <w:r w:rsidR="00537346">
        <w:t>awiającego wynagrodzenia brutto,</w:t>
      </w:r>
      <w:r w:rsidRPr="009D4849">
        <w:t xml:space="preserve"> </w:t>
      </w:r>
    </w:p>
    <w:p w:rsidR="00E44D91" w:rsidRPr="00605F40" w:rsidRDefault="00E44D91" w:rsidP="009D4849">
      <w:pPr>
        <w:pStyle w:val="Default"/>
        <w:jc w:val="both"/>
      </w:pPr>
      <w:r w:rsidRPr="009D4849">
        <w:t xml:space="preserve">b) odstąpienie przez Wykonawcę od umowy z przyczyn leżących po stronie Zamawiającego  </w:t>
      </w:r>
      <w:r w:rsidR="00537346">
        <w:t xml:space="preserve">- kwotę </w:t>
      </w:r>
      <w:r w:rsidRPr="009D4849">
        <w:t xml:space="preserve">w wysokości 30% </w:t>
      </w:r>
      <w:r w:rsidRPr="009D4849">
        <w:rPr>
          <w:lang w:eastAsia="pl-PL"/>
        </w:rPr>
        <w:t>wartości brutto</w:t>
      </w:r>
      <w:r>
        <w:rPr>
          <w:lang w:eastAsia="pl-PL"/>
        </w:rPr>
        <w:t xml:space="preserve"> przedmiotu umowy określonej</w:t>
      </w:r>
      <w:r w:rsidRPr="00605F40">
        <w:rPr>
          <w:lang w:eastAsia="pl-PL"/>
        </w:rPr>
        <w:t xml:space="preserve"> w § 5.2.</w:t>
      </w:r>
      <w:r>
        <w:rPr>
          <w:lang w:eastAsia="pl-PL"/>
        </w:rPr>
        <w:t>,</w:t>
      </w:r>
      <w:r w:rsidR="00F309BC" w:rsidRPr="00F309BC">
        <w:rPr>
          <w:lang w:eastAsia="pl-PL"/>
        </w:rPr>
        <w:t xml:space="preserve"> </w:t>
      </w:r>
      <w:r w:rsidR="00F309BC" w:rsidRPr="00605F40">
        <w:rPr>
          <w:lang w:eastAsia="pl-PL"/>
        </w:rPr>
        <w:t>za wyjątkiem wystąpienia sytuacji unormowanej w art. 145 Ustawy z dnia 29 stycznia 2004r. P</w:t>
      </w:r>
      <w:r w:rsidR="00F309BC">
        <w:rPr>
          <w:lang w:eastAsia="pl-PL"/>
        </w:rPr>
        <w:t>rawo zamówień publicznych (</w:t>
      </w:r>
      <w:r w:rsidR="00F309BC" w:rsidRPr="00605F40">
        <w:rPr>
          <w:lang w:eastAsia="pl-PL"/>
        </w:rPr>
        <w:t>Dz</w:t>
      </w:r>
      <w:r w:rsidR="00F309BC">
        <w:rPr>
          <w:lang w:eastAsia="pl-PL"/>
        </w:rPr>
        <w:t>. U.</w:t>
      </w:r>
      <w:r w:rsidR="00F309BC" w:rsidRPr="00605F40">
        <w:rPr>
          <w:lang w:eastAsia="pl-PL"/>
        </w:rPr>
        <w:t xml:space="preserve"> 201</w:t>
      </w:r>
      <w:r w:rsidR="00F309BC">
        <w:rPr>
          <w:lang w:eastAsia="pl-PL"/>
        </w:rPr>
        <w:t>7</w:t>
      </w:r>
      <w:r w:rsidR="00F309BC" w:rsidRPr="00605F40">
        <w:rPr>
          <w:lang w:eastAsia="pl-PL"/>
        </w:rPr>
        <w:t>r.</w:t>
      </w:r>
      <w:r w:rsidR="00F309BC">
        <w:rPr>
          <w:lang w:eastAsia="pl-PL"/>
        </w:rPr>
        <w:t>,</w:t>
      </w:r>
      <w:r w:rsidR="00F309BC" w:rsidRPr="00605F40">
        <w:rPr>
          <w:lang w:eastAsia="pl-PL"/>
        </w:rPr>
        <w:t xml:space="preserve"> </w:t>
      </w:r>
      <w:r w:rsidR="00F309BC">
        <w:rPr>
          <w:lang w:eastAsia="pl-PL"/>
        </w:rPr>
        <w:t>poz. 1579).</w:t>
      </w:r>
    </w:p>
    <w:p w:rsidR="00C85D65" w:rsidRDefault="00C85D65" w:rsidP="009D4849">
      <w:pPr>
        <w:autoSpaceDE w:val="0"/>
        <w:autoSpaceDN w:val="0"/>
        <w:adjustRightInd w:val="0"/>
        <w:spacing w:after="0" w:line="240" w:lineRule="auto"/>
        <w:jc w:val="both"/>
        <w:rPr>
          <w:sz w:val="24"/>
          <w:szCs w:val="24"/>
        </w:rPr>
      </w:pPr>
      <w:r>
        <w:rPr>
          <w:sz w:val="24"/>
          <w:szCs w:val="24"/>
        </w:rPr>
        <w:t>7.</w:t>
      </w:r>
      <w:r w:rsidR="00E44D91">
        <w:rPr>
          <w:sz w:val="24"/>
          <w:szCs w:val="24"/>
        </w:rPr>
        <w:t>7</w:t>
      </w:r>
      <w:r w:rsidRPr="00605F40">
        <w:rPr>
          <w:sz w:val="24"/>
          <w:szCs w:val="24"/>
        </w:rPr>
        <w:t>.</w:t>
      </w:r>
      <w:r w:rsidRPr="00605F40">
        <w:rPr>
          <w:b/>
          <w:bCs/>
          <w:sz w:val="24"/>
          <w:szCs w:val="24"/>
        </w:rPr>
        <w:t xml:space="preserve"> </w:t>
      </w:r>
      <w:r w:rsidRPr="00605F40">
        <w:rPr>
          <w:sz w:val="24"/>
          <w:szCs w:val="24"/>
        </w:rPr>
        <w:t>Wstępne dochodzenie oraz sporządzenie przez Wykonawcę protokołu szkód odbywać się będzie przy udziale wyznaczonego przedstawiciela Zamawiającego, natychmiast po stwierdzeniu zaistnienia szkody. W protokole określa się rodzaj</w:t>
      </w:r>
      <w:r>
        <w:rPr>
          <w:sz w:val="24"/>
          <w:szCs w:val="24"/>
        </w:rPr>
        <w:t xml:space="preserve"> </w:t>
      </w:r>
      <w:r w:rsidRPr="00605F40">
        <w:rPr>
          <w:sz w:val="24"/>
          <w:szCs w:val="24"/>
        </w:rPr>
        <w:t>i przybliżoną wartość utraconych lub uszkodzonych rzeczy.</w:t>
      </w:r>
    </w:p>
    <w:p w:rsidR="00C85D65" w:rsidRDefault="00C85D65" w:rsidP="00C85D65">
      <w:pPr>
        <w:autoSpaceDE w:val="0"/>
        <w:autoSpaceDN w:val="0"/>
        <w:adjustRightInd w:val="0"/>
        <w:spacing w:after="0" w:line="240" w:lineRule="auto"/>
        <w:jc w:val="both"/>
        <w:rPr>
          <w:sz w:val="24"/>
          <w:szCs w:val="24"/>
        </w:rPr>
      </w:pPr>
    </w:p>
    <w:p w:rsidR="00C85D65" w:rsidRPr="00605F40" w:rsidRDefault="00C85D65" w:rsidP="002622C4">
      <w:pPr>
        <w:spacing w:after="0" w:line="240" w:lineRule="auto"/>
        <w:jc w:val="center"/>
        <w:rPr>
          <w:b/>
          <w:bCs/>
          <w:sz w:val="24"/>
          <w:szCs w:val="24"/>
          <w:lang w:eastAsia="pl-PL"/>
        </w:rPr>
      </w:pPr>
      <w:r w:rsidRPr="00605F40">
        <w:rPr>
          <w:b/>
          <w:bCs/>
          <w:sz w:val="24"/>
          <w:szCs w:val="24"/>
          <w:lang w:eastAsia="pl-PL"/>
        </w:rPr>
        <w:t>§ 8</w:t>
      </w:r>
    </w:p>
    <w:p w:rsidR="00C85D65" w:rsidRPr="00605F40" w:rsidRDefault="00C85D65" w:rsidP="00C85D65">
      <w:pPr>
        <w:tabs>
          <w:tab w:val="left" w:pos="284"/>
          <w:tab w:val="left" w:pos="567"/>
          <w:tab w:val="left" w:pos="1260"/>
        </w:tabs>
        <w:spacing w:after="0" w:line="240" w:lineRule="auto"/>
        <w:jc w:val="both"/>
        <w:rPr>
          <w:b/>
          <w:bCs/>
          <w:i/>
          <w:iCs/>
          <w:sz w:val="24"/>
          <w:szCs w:val="24"/>
          <w:lang w:eastAsia="pl-PL"/>
        </w:rPr>
      </w:pPr>
      <w:r w:rsidRPr="00605F40">
        <w:rPr>
          <w:sz w:val="24"/>
          <w:szCs w:val="24"/>
          <w:lang w:eastAsia="pl-PL"/>
        </w:rPr>
        <w:t>8.1. W razie wystąpienia istotnej zmiany okoliczności powodującej, że wykonanie umowy nie leży w interesie publicznym, c</w:t>
      </w:r>
      <w:r>
        <w:rPr>
          <w:sz w:val="24"/>
          <w:szCs w:val="24"/>
          <w:lang w:eastAsia="pl-PL"/>
        </w:rPr>
        <w:t>zego nie można było przewidzieć</w:t>
      </w:r>
      <w:r w:rsidRPr="00605F40">
        <w:rPr>
          <w:sz w:val="24"/>
          <w:szCs w:val="24"/>
          <w:lang w:eastAsia="pl-PL"/>
        </w:rPr>
        <w:t xml:space="preserve"> w chwili zawarcia umowy, Zamawiający może odstąpić od umowy w terminie 30 dni od powzięcia wiadomości o tych okolicznościach. W takim przypadku Wykonawca może żądać wyłącznie wynagrodzenia należnego </w:t>
      </w:r>
      <w:r>
        <w:rPr>
          <w:sz w:val="24"/>
          <w:szCs w:val="24"/>
          <w:lang w:eastAsia="pl-PL"/>
        </w:rPr>
        <w:t>z tytułu wykonania części umowy.</w:t>
      </w:r>
    </w:p>
    <w:p w:rsidR="00C85D65" w:rsidRDefault="00C85D65" w:rsidP="00C85D65">
      <w:pPr>
        <w:tabs>
          <w:tab w:val="left" w:pos="284"/>
          <w:tab w:val="left" w:pos="426"/>
        </w:tabs>
        <w:spacing w:after="0" w:line="240" w:lineRule="auto"/>
        <w:jc w:val="both"/>
        <w:rPr>
          <w:sz w:val="24"/>
          <w:szCs w:val="24"/>
          <w:highlight w:val="yellow"/>
          <w:lang w:eastAsia="pl-PL"/>
        </w:rPr>
      </w:pPr>
      <w:r>
        <w:rPr>
          <w:sz w:val="24"/>
          <w:szCs w:val="24"/>
          <w:lang w:eastAsia="pl-PL"/>
        </w:rPr>
        <w:t>8.2</w:t>
      </w:r>
      <w:r w:rsidRPr="00605F40">
        <w:rPr>
          <w:sz w:val="24"/>
          <w:szCs w:val="24"/>
          <w:lang w:eastAsia="pl-PL"/>
        </w:rPr>
        <w:t>. Zamawiający może odstąpić od umowy, jeżeli:</w:t>
      </w:r>
      <w:r w:rsidRPr="00605F40">
        <w:rPr>
          <w:sz w:val="24"/>
          <w:szCs w:val="24"/>
          <w:highlight w:val="yellow"/>
          <w:lang w:eastAsia="pl-PL"/>
        </w:rPr>
        <w:t xml:space="preserve"> </w:t>
      </w:r>
    </w:p>
    <w:p w:rsidR="00C85D65" w:rsidRPr="001D3DD5" w:rsidRDefault="00C85D65" w:rsidP="00C85D65">
      <w:pPr>
        <w:tabs>
          <w:tab w:val="left" w:pos="284"/>
          <w:tab w:val="left" w:pos="426"/>
          <w:tab w:val="left" w:pos="567"/>
        </w:tabs>
        <w:spacing w:after="0" w:line="240" w:lineRule="auto"/>
        <w:jc w:val="both"/>
        <w:rPr>
          <w:sz w:val="24"/>
          <w:szCs w:val="24"/>
          <w:highlight w:val="yellow"/>
          <w:lang w:eastAsia="pl-PL"/>
        </w:rPr>
      </w:pPr>
      <w:r>
        <w:rPr>
          <w:sz w:val="24"/>
          <w:szCs w:val="24"/>
          <w:lang w:eastAsia="pl-PL"/>
        </w:rPr>
        <w:lastRenderedPageBreak/>
        <w:t>8.2</w:t>
      </w:r>
      <w:r w:rsidRPr="001D3DD5">
        <w:rPr>
          <w:sz w:val="24"/>
          <w:szCs w:val="24"/>
          <w:lang w:eastAsia="pl-PL"/>
        </w:rPr>
        <w:t>.1.</w:t>
      </w:r>
      <w:r>
        <w:rPr>
          <w:sz w:val="24"/>
          <w:szCs w:val="24"/>
          <w:lang w:eastAsia="pl-PL"/>
        </w:rPr>
        <w:t xml:space="preserve"> </w:t>
      </w:r>
      <w:r>
        <w:rPr>
          <w:sz w:val="24"/>
          <w:szCs w:val="24"/>
        </w:rPr>
        <w:t>Wykonawca przystąpił do likwidacji swojej firmy, z wyjątkiem likwidacji przeprowadzonej w celu przekształcenia</w:t>
      </w:r>
      <w:r w:rsidRPr="008507E7">
        <w:rPr>
          <w:sz w:val="24"/>
          <w:szCs w:val="24"/>
          <w:lang w:eastAsia="pl-PL"/>
        </w:rPr>
        <w:t>.</w:t>
      </w:r>
    </w:p>
    <w:p w:rsidR="00C85D65" w:rsidRPr="003E2AF9" w:rsidRDefault="00C85D65" w:rsidP="00C85D65">
      <w:pPr>
        <w:widowControl w:val="0"/>
        <w:spacing w:after="0" w:line="240" w:lineRule="auto"/>
        <w:jc w:val="both"/>
        <w:rPr>
          <w:color w:val="000000"/>
          <w:sz w:val="24"/>
          <w:szCs w:val="24"/>
          <w:lang w:eastAsia="pl-PL"/>
        </w:rPr>
      </w:pPr>
      <w:r w:rsidRPr="003E2AF9">
        <w:rPr>
          <w:color w:val="000000"/>
          <w:sz w:val="24"/>
          <w:szCs w:val="24"/>
          <w:lang w:eastAsia="pl-PL"/>
        </w:rPr>
        <w:t>8.2.2. Wykonawca pomimo uprzednich pisemnych trzykrotnych zastrzeżeń Zamawiającego nie wykonuje zamówienia zgodnie z warunkami umownymi lub w rażący sposób zaniedbuje zobowiązania umowne</w:t>
      </w:r>
      <w:r>
        <w:rPr>
          <w:color w:val="000000"/>
          <w:sz w:val="24"/>
          <w:szCs w:val="24"/>
          <w:lang w:eastAsia="pl-PL"/>
        </w:rPr>
        <w:t>, w tym nie posiada ubezpieczenia</w:t>
      </w:r>
      <w:r w:rsidRPr="002A6E9A">
        <w:rPr>
          <w:rFonts w:cs="Calibri"/>
          <w:sz w:val="24"/>
          <w:szCs w:val="24"/>
        </w:rPr>
        <w:t xml:space="preserve"> </w:t>
      </w:r>
      <w:r w:rsidRPr="00160D4B">
        <w:rPr>
          <w:rFonts w:cs="Calibri"/>
          <w:sz w:val="24"/>
          <w:szCs w:val="24"/>
        </w:rPr>
        <w:t>od odpowiedzialności cywilnej</w:t>
      </w:r>
      <w:r w:rsidR="006470C2">
        <w:rPr>
          <w:rFonts w:cs="Calibri"/>
          <w:sz w:val="24"/>
          <w:szCs w:val="24"/>
        </w:rPr>
        <w:t>,                o którym</w:t>
      </w:r>
      <w:r>
        <w:rPr>
          <w:rFonts w:cs="Calibri"/>
          <w:sz w:val="24"/>
          <w:szCs w:val="24"/>
        </w:rPr>
        <w:t xml:space="preserve"> mowa w </w:t>
      </w:r>
      <w:r w:rsidRPr="00605F40">
        <w:rPr>
          <w:sz w:val="24"/>
          <w:szCs w:val="24"/>
          <w:lang w:eastAsia="pl-PL"/>
        </w:rPr>
        <w:t>§</w:t>
      </w:r>
      <w:r>
        <w:rPr>
          <w:sz w:val="24"/>
          <w:szCs w:val="24"/>
          <w:lang w:eastAsia="pl-PL"/>
        </w:rPr>
        <w:t xml:space="preserve"> </w:t>
      </w:r>
      <w:r>
        <w:rPr>
          <w:rFonts w:cs="Calibri"/>
          <w:sz w:val="24"/>
          <w:szCs w:val="24"/>
        </w:rPr>
        <w:t xml:space="preserve">9.1. i </w:t>
      </w:r>
      <w:r w:rsidRPr="00605F40">
        <w:rPr>
          <w:sz w:val="24"/>
          <w:szCs w:val="24"/>
          <w:lang w:eastAsia="pl-PL"/>
        </w:rPr>
        <w:t>§</w:t>
      </w:r>
      <w:r>
        <w:rPr>
          <w:sz w:val="24"/>
          <w:szCs w:val="24"/>
          <w:lang w:eastAsia="pl-PL"/>
        </w:rPr>
        <w:t xml:space="preserve"> </w:t>
      </w:r>
      <w:r>
        <w:rPr>
          <w:rFonts w:cs="Calibri"/>
          <w:sz w:val="24"/>
          <w:szCs w:val="24"/>
        </w:rPr>
        <w:t xml:space="preserve">9.2., mimo naliczenia kary umownej, o której mowa w </w:t>
      </w:r>
      <w:r w:rsidRPr="00160D4B">
        <w:rPr>
          <w:rFonts w:cs="Calibri"/>
          <w:sz w:val="24"/>
          <w:szCs w:val="24"/>
        </w:rPr>
        <w:t>§ 7.3.</w:t>
      </w:r>
    </w:p>
    <w:p w:rsidR="00C85D65" w:rsidRPr="00754A50" w:rsidRDefault="00C85D65" w:rsidP="00C85D65">
      <w:pPr>
        <w:widowControl w:val="0"/>
        <w:spacing w:after="0" w:line="240" w:lineRule="auto"/>
        <w:jc w:val="both"/>
        <w:rPr>
          <w:color w:val="FF0000"/>
          <w:sz w:val="24"/>
          <w:szCs w:val="24"/>
          <w:lang w:eastAsia="pl-PL"/>
        </w:rPr>
      </w:pPr>
      <w:r>
        <w:rPr>
          <w:sz w:val="24"/>
          <w:szCs w:val="24"/>
          <w:lang w:eastAsia="pl-PL"/>
        </w:rPr>
        <w:t xml:space="preserve">8.3. </w:t>
      </w:r>
      <w:r w:rsidRPr="00605F40">
        <w:rPr>
          <w:sz w:val="24"/>
          <w:szCs w:val="24"/>
          <w:lang w:eastAsia="pl-PL"/>
        </w:rPr>
        <w:t xml:space="preserve">Odstąpienie od umowy powinno nastąpić w formie pisemnej pod rygorem nieważności </w:t>
      </w:r>
      <w:r>
        <w:rPr>
          <w:sz w:val="24"/>
          <w:szCs w:val="24"/>
          <w:lang w:eastAsia="pl-PL"/>
        </w:rPr>
        <w:br/>
      </w:r>
      <w:r w:rsidRPr="00605F40">
        <w:rPr>
          <w:sz w:val="24"/>
          <w:szCs w:val="24"/>
          <w:lang w:eastAsia="pl-PL"/>
        </w:rPr>
        <w:t>i powinno zawierać uzasadnienie.</w:t>
      </w:r>
    </w:p>
    <w:p w:rsidR="00C85D65" w:rsidRPr="00C555B8" w:rsidRDefault="00C85D65" w:rsidP="00C85D65">
      <w:pPr>
        <w:widowControl w:val="0"/>
        <w:tabs>
          <w:tab w:val="left" w:pos="426"/>
        </w:tabs>
        <w:spacing w:after="0" w:line="240" w:lineRule="auto"/>
        <w:jc w:val="both"/>
        <w:rPr>
          <w:sz w:val="24"/>
          <w:szCs w:val="24"/>
          <w:lang w:eastAsia="pl-PL"/>
        </w:rPr>
      </w:pPr>
      <w:r>
        <w:rPr>
          <w:sz w:val="24"/>
          <w:szCs w:val="24"/>
          <w:lang w:eastAsia="pl-PL"/>
        </w:rPr>
        <w:t xml:space="preserve">8.4. </w:t>
      </w:r>
      <w:r w:rsidRPr="00CD334E">
        <w:rPr>
          <w:sz w:val="24"/>
          <w:szCs w:val="24"/>
          <w:lang w:eastAsia="pl-PL"/>
        </w:rPr>
        <w:t>Odstąpienie od umowy/ rozwiązanie umowy bądź jej wypowiedzenie z przyczyn leżących po stronie Wykonawcy, nie pozbawia Zamawiającego prawa do dochodzenia zastrzeżonych w umowie kar umownych.</w:t>
      </w:r>
    </w:p>
    <w:p w:rsidR="00C85D65" w:rsidRDefault="00C85D65" w:rsidP="00C85D65">
      <w:pPr>
        <w:widowControl w:val="0"/>
        <w:spacing w:after="0" w:line="240" w:lineRule="auto"/>
        <w:jc w:val="center"/>
        <w:rPr>
          <w:b/>
          <w:bCs/>
          <w:sz w:val="24"/>
          <w:szCs w:val="24"/>
          <w:lang w:eastAsia="pl-PL"/>
        </w:rPr>
      </w:pPr>
    </w:p>
    <w:p w:rsidR="00C85D65" w:rsidRDefault="00C85D65" w:rsidP="00DE3458">
      <w:pPr>
        <w:spacing w:after="0" w:line="240" w:lineRule="auto"/>
        <w:jc w:val="center"/>
        <w:rPr>
          <w:b/>
          <w:bCs/>
          <w:sz w:val="24"/>
          <w:szCs w:val="24"/>
        </w:rPr>
      </w:pPr>
      <w:r w:rsidRPr="00605F40">
        <w:rPr>
          <w:b/>
          <w:bCs/>
          <w:sz w:val="24"/>
          <w:szCs w:val="24"/>
        </w:rPr>
        <w:t>§9</w:t>
      </w:r>
    </w:p>
    <w:p w:rsidR="00C85D65" w:rsidRPr="00FE523A" w:rsidRDefault="00C85D65" w:rsidP="00C85D65">
      <w:pPr>
        <w:pStyle w:val="Tekstkomentarza2"/>
        <w:tabs>
          <w:tab w:val="left" w:pos="0"/>
          <w:tab w:val="left" w:pos="1500"/>
          <w:tab w:val="left" w:pos="4500"/>
        </w:tabs>
        <w:jc w:val="both"/>
        <w:rPr>
          <w:rFonts w:ascii="Calibri" w:hAnsi="Calibri" w:cs="Calibri"/>
          <w:sz w:val="24"/>
          <w:szCs w:val="24"/>
        </w:rPr>
      </w:pPr>
      <w:r w:rsidRPr="00FE523A">
        <w:rPr>
          <w:rFonts w:ascii="Calibri" w:hAnsi="Calibri" w:cs="Calibri"/>
          <w:sz w:val="24"/>
          <w:szCs w:val="24"/>
        </w:rPr>
        <w:t>9.1. Wykonawca zobowiązany jest przed rozpoczęciem wykonywania usługi (najpóźniej do 31.12.201</w:t>
      </w:r>
      <w:r w:rsidR="002622C4">
        <w:rPr>
          <w:rFonts w:ascii="Calibri" w:hAnsi="Calibri" w:cs="Calibri"/>
          <w:sz w:val="24"/>
          <w:szCs w:val="24"/>
        </w:rPr>
        <w:t>7</w:t>
      </w:r>
      <w:r w:rsidRPr="00FE523A">
        <w:rPr>
          <w:rFonts w:ascii="Calibri" w:hAnsi="Calibri" w:cs="Calibri"/>
          <w:sz w:val="24"/>
          <w:szCs w:val="24"/>
        </w:rPr>
        <w:t xml:space="preserve">r.) przedstawić Zamawiającemu polisę ubezpieczenia od odpowiedzialności cywilnej w zakresie prowadzonej działalności związanej z ochroną osób i mienia, na kwotę </w:t>
      </w:r>
      <w:r w:rsidRPr="00FE523A">
        <w:rPr>
          <w:rFonts w:ascii="Calibri" w:hAnsi="Calibri" w:cs="Calibri"/>
          <w:b/>
          <w:sz w:val="24"/>
          <w:szCs w:val="24"/>
        </w:rPr>
        <w:t xml:space="preserve">nie mniejszą niż </w:t>
      </w:r>
      <w:r w:rsidR="0060514D" w:rsidRPr="0060514D">
        <w:rPr>
          <w:rFonts w:ascii="Calibri" w:hAnsi="Calibri" w:cs="Calibri"/>
          <w:b/>
          <w:sz w:val="24"/>
          <w:szCs w:val="24"/>
        </w:rPr>
        <w:t>4</w:t>
      </w:r>
      <w:r w:rsidRPr="0060514D">
        <w:rPr>
          <w:rFonts w:ascii="Calibri" w:hAnsi="Calibri" w:cs="Calibri"/>
          <w:b/>
          <w:sz w:val="24"/>
          <w:szCs w:val="24"/>
        </w:rPr>
        <w:t>00.000,00</w:t>
      </w:r>
      <w:r w:rsidRPr="00FE523A">
        <w:rPr>
          <w:rFonts w:ascii="Calibri" w:hAnsi="Calibri" w:cs="Calibri"/>
          <w:b/>
          <w:sz w:val="24"/>
          <w:szCs w:val="24"/>
        </w:rPr>
        <w:t xml:space="preserve"> zł </w:t>
      </w:r>
      <w:r w:rsidRPr="00FE523A">
        <w:rPr>
          <w:rFonts w:ascii="Calibri" w:hAnsi="Calibri" w:cs="Calibri"/>
          <w:sz w:val="24"/>
          <w:szCs w:val="24"/>
        </w:rPr>
        <w:t>(słownie: </w:t>
      </w:r>
      <w:r w:rsidR="0060514D">
        <w:rPr>
          <w:rFonts w:ascii="Calibri" w:hAnsi="Calibri" w:cs="Calibri"/>
          <w:sz w:val="24"/>
          <w:szCs w:val="24"/>
        </w:rPr>
        <w:t>czterysta</w:t>
      </w:r>
      <w:r w:rsidRPr="00FE523A">
        <w:rPr>
          <w:rFonts w:ascii="Calibri" w:hAnsi="Calibri" w:cs="Calibri"/>
          <w:sz w:val="24"/>
          <w:szCs w:val="24"/>
        </w:rPr>
        <w:t xml:space="preserve"> tysięcy złotych) wraz z dowodami opłaty należnych składek.</w:t>
      </w:r>
    </w:p>
    <w:p w:rsidR="00C85D65" w:rsidRPr="00FE523A" w:rsidRDefault="00C85D65" w:rsidP="00C85D65">
      <w:pPr>
        <w:pStyle w:val="Tekstkomentarza2"/>
        <w:tabs>
          <w:tab w:val="left" w:pos="0"/>
          <w:tab w:val="left" w:pos="1500"/>
          <w:tab w:val="left" w:pos="4500"/>
        </w:tabs>
        <w:jc w:val="both"/>
        <w:rPr>
          <w:rFonts w:ascii="Calibri" w:hAnsi="Calibri" w:cs="Calibri"/>
          <w:sz w:val="24"/>
          <w:szCs w:val="24"/>
        </w:rPr>
      </w:pPr>
      <w:r w:rsidRPr="00FE523A">
        <w:rPr>
          <w:rFonts w:ascii="Calibri" w:hAnsi="Calibri" w:cs="Calibri"/>
          <w:sz w:val="24"/>
          <w:szCs w:val="24"/>
        </w:rPr>
        <w:t>9.2. Wykonawca w okresie realizacji przedmiotu umowy zobowiązuje się zachowania ciągłości ubezpieczenia od odpowiedzialności cywilnej w zakresie prowadzonej działalności związ</w:t>
      </w:r>
      <w:r>
        <w:rPr>
          <w:rFonts w:ascii="Calibri" w:hAnsi="Calibri" w:cs="Calibri"/>
          <w:sz w:val="24"/>
          <w:szCs w:val="24"/>
        </w:rPr>
        <w:t xml:space="preserve">anej z ochroną osób i mienia, </w:t>
      </w:r>
      <w:r w:rsidRPr="00FE523A">
        <w:rPr>
          <w:rFonts w:ascii="Calibri" w:hAnsi="Calibri" w:cs="Calibri"/>
          <w:sz w:val="24"/>
          <w:szCs w:val="24"/>
        </w:rPr>
        <w:t xml:space="preserve">na kwotę </w:t>
      </w:r>
      <w:r w:rsidRPr="00FE523A">
        <w:rPr>
          <w:rFonts w:ascii="Calibri" w:hAnsi="Calibri" w:cs="Calibri"/>
          <w:b/>
          <w:sz w:val="24"/>
          <w:szCs w:val="24"/>
        </w:rPr>
        <w:t>nie mniejszą niż</w:t>
      </w:r>
      <w:r w:rsidRPr="00FE523A">
        <w:rPr>
          <w:rFonts w:ascii="Calibri" w:hAnsi="Calibri" w:cs="Calibri"/>
          <w:sz w:val="24"/>
          <w:szCs w:val="24"/>
        </w:rPr>
        <w:t xml:space="preserve"> </w:t>
      </w:r>
      <w:r w:rsidR="0060514D" w:rsidRPr="0060514D">
        <w:rPr>
          <w:rFonts w:ascii="Calibri" w:hAnsi="Calibri" w:cs="Calibri"/>
          <w:b/>
          <w:sz w:val="24"/>
          <w:szCs w:val="24"/>
        </w:rPr>
        <w:t>4</w:t>
      </w:r>
      <w:r w:rsidRPr="0060514D">
        <w:rPr>
          <w:rFonts w:ascii="Calibri" w:hAnsi="Calibri" w:cs="Calibri"/>
          <w:b/>
          <w:sz w:val="24"/>
          <w:szCs w:val="24"/>
        </w:rPr>
        <w:t>00.000,00 zł</w:t>
      </w:r>
      <w:r w:rsidRPr="00FE523A">
        <w:rPr>
          <w:rFonts w:ascii="Calibri" w:hAnsi="Calibri" w:cs="Calibri"/>
          <w:sz w:val="24"/>
          <w:szCs w:val="24"/>
        </w:rPr>
        <w:t xml:space="preserve"> (słownie: </w:t>
      </w:r>
      <w:r w:rsidR="0060514D">
        <w:rPr>
          <w:rFonts w:ascii="Calibri" w:hAnsi="Calibri" w:cs="Calibri"/>
          <w:sz w:val="24"/>
          <w:szCs w:val="24"/>
        </w:rPr>
        <w:t xml:space="preserve">czterysta </w:t>
      </w:r>
      <w:r w:rsidRPr="00FE523A">
        <w:rPr>
          <w:rFonts w:ascii="Calibri" w:hAnsi="Calibri" w:cs="Calibri"/>
          <w:sz w:val="24"/>
          <w:szCs w:val="24"/>
        </w:rPr>
        <w:t xml:space="preserve">tysięcy złotych). </w:t>
      </w:r>
    </w:p>
    <w:p w:rsidR="00C85D65" w:rsidRPr="00FE523A" w:rsidRDefault="00C85D65" w:rsidP="002622C4">
      <w:pPr>
        <w:pStyle w:val="Tekstkomentarza2"/>
        <w:tabs>
          <w:tab w:val="left" w:pos="284"/>
          <w:tab w:val="left" w:pos="1500"/>
          <w:tab w:val="left" w:pos="4500"/>
        </w:tabs>
        <w:jc w:val="both"/>
        <w:rPr>
          <w:rFonts w:ascii="Calibri" w:hAnsi="Calibri" w:cs="Calibri"/>
          <w:sz w:val="24"/>
          <w:szCs w:val="24"/>
        </w:rPr>
      </w:pPr>
      <w:r w:rsidRPr="00FE523A">
        <w:rPr>
          <w:rFonts w:ascii="Calibri" w:hAnsi="Calibri" w:cs="Calibri"/>
          <w:sz w:val="24"/>
          <w:szCs w:val="24"/>
        </w:rPr>
        <w:t>9.3. W przypadku, kiedy termin przedstawionej polisy upływa przed terminem zakończenia realizacji niniejszej umowy, Wykonawca przedstawi Zamawiającemu kopię polisy,</w:t>
      </w:r>
      <w:r>
        <w:rPr>
          <w:rFonts w:ascii="Calibri" w:hAnsi="Calibri" w:cs="Calibri"/>
          <w:sz w:val="24"/>
          <w:szCs w:val="24"/>
        </w:rPr>
        <w:t xml:space="preserve"> </w:t>
      </w:r>
      <w:r w:rsidR="002622C4">
        <w:rPr>
          <w:rFonts w:ascii="Calibri" w:hAnsi="Calibri" w:cs="Calibri"/>
          <w:sz w:val="24"/>
          <w:szCs w:val="24"/>
        </w:rPr>
        <w:t xml:space="preserve">                             </w:t>
      </w:r>
      <w:r w:rsidRPr="00FE523A">
        <w:rPr>
          <w:rFonts w:ascii="Calibri" w:hAnsi="Calibri" w:cs="Calibri"/>
          <w:sz w:val="24"/>
          <w:szCs w:val="24"/>
        </w:rPr>
        <w:t>o przedłużonym terminie ważności</w:t>
      </w:r>
      <w:r w:rsidR="006470C2" w:rsidRPr="006470C2">
        <w:rPr>
          <w:rFonts w:ascii="Calibri" w:hAnsi="Calibri" w:cs="Calibri"/>
          <w:sz w:val="24"/>
          <w:szCs w:val="24"/>
        </w:rPr>
        <w:t xml:space="preserve"> </w:t>
      </w:r>
      <w:r w:rsidR="006470C2" w:rsidRPr="00FE523A">
        <w:rPr>
          <w:rFonts w:ascii="Calibri" w:hAnsi="Calibri" w:cs="Calibri"/>
          <w:sz w:val="24"/>
          <w:szCs w:val="24"/>
        </w:rPr>
        <w:t>wraz z dowodami opłaty należnych składek</w:t>
      </w:r>
      <w:r w:rsidRPr="00FE523A">
        <w:rPr>
          <w:rFonts w:ascii="Calibri" w:hAnsi="Calibri" w:cs="Calibri"/>
          <w:sz w:val="24"/>
          <w:szCs w:val="24"/>
        </w:rPr>
        <w:t>.</w:t>
      </w:r>
    </w:p>
    <w:p w:rsidR="00C85D65" w:rsidRDefault="00C85D65" w:rsidP="00C85D65">
      <w:pPr>
        <w:pStyle w:val="Tekstkomentarza2"/>
        <w:tabs>
          <w:tab w:val="left" w:pos="1500"/>
          <w:tab w:val="left" w:pos="4500"/>
        </w:tabs>
        <w:jc w:val="both"/>
        <w:rPr>
          <w:rFonts w:ascii="Calibri" w:hAnsi="Calibri" w:cs="Calibri"/>
          <w:color w:val="auto"/>
          <w:sz w:val="24"/>
          <w:szCs w:val="24"/>
        </w:rPr>
      </w:pPr>
      <w:r w:rsidRPr="00FE523A">
        <w:rPr>
          <w:rFonts w:ascii="Calibri" w:hAnsi="Calibri" w:cs="Calibri"/>
          <w:sz w:val="24"/>
          <w:szCs w:val="24"/>
        </w:rPr>
        <w:t xml:space="preserve">9.4. </w:t>
      </w:r>
      <w:r w:rsidRPr="00FE523A">
        <w:rPr>
          <w:rFonts w:ascii="Calibri" w:hAnsi="Calibri" w:cs="Calibri"/>
          <w:color w:val="auto"/>
          <w:sz w:val="24"/>
          <w:szCs w:val="24"/>
        </w:rPr>
        <w:t>Niedostarczenie polisy w terminie traktowane będzie jako nienależyte wykonanie umowy i skutkowało będzie obowiązkiem</w:t>
      </w:r>
      <w:r w:rsidRPr="00160D4B">
        <w:rPr>
          <w:rFonts w:ascii="Calibri" w:hAnsi="Calibri" w:cs="Calibri"/>
          <w:color w:val="auto"/>
          <w:sz w:val="24"/>
          <w:szCs w:val="24"/>
        </w:rPr>
        <w:t xml:space="preserve"> zapłaty przez Wykonawcę kary umownej określonej w § 7.3.</w:t>
      </w:r>
    </w:p>
    <w:p w:rsidR="00A242EE" w:rsidRDefault="00A242EE" w:rsidP="00C85D65">
      <w:pPr>
        <w:pStyle w:val="Tekstkomentarza2"/>
        <w:tabs>
          <w:tab w:val="left" w:pos="1500"/>
          <w:tab w:val="left" w:pos="4500"/>
        </w:tabs>
        <w:jc w:val="both"/>
        <w:rPr>
          <w:rFonts w:ascii="Calibri" w:hAnsi="Calibri" w:cs="Calibri"/>
          <w:color w:val="auto"/>
          <w:sz w:val="24"/>
          <w:szCs w:val="24"/>
        </w:rPr>
      </w:pPr>
    </w:p>
    <w:p w:rsidR="00A242EE" w:rsidRPr="00DE2E3B" w:rsidRDefault="00A242EE" w:rsidP="00A242EE">
      <w:pPr>
        <w:pStyle w:val="Lista2"/>
        <w:spacing w:after="0"/>
        <w:ind w:left="0" w:firstLine="0"/>
        <w:jc w:val="center"/>
        <w:rPr>
          <w:rFonts w:cs="Calibri"/>
          <w:b/>
          <w:bCs/>
          <w:sz w:val="24"/>
          <w:szCs w:val="24"/>
        </w:rPr>
      </w:pPr>
      <w:r w:rsidRPr="00DE2E3B">
        <w:rPr>
          <w:rFonts w:cs="Calibri"/>
          <w:b/>
          <w:bCs/>
          <w:sz w:val="24"/>
          <w:szCs w:val="24"/>
        </w:rPr>
        <w:t xml:space="preserve">§ </w:t>
      </w:r>
      <w:r>
        <w:rPr>
          <w:rFonts w:cs="Calibri"/>
          <w:b/>
          <w:bCs/>
          <w:sz w:val="24"/>
          <w:szCs w:val="24"/>
        </w:rPr>
        <w:t>10</w:t>
      </w:r>
    </w:p>
    <w:p w:rsidR="00A242EE" w:rsidRPr="00DE2E3B" w:rsidRDefault="00A242EE" w:rsidP="00713137">
      <w:pPr>
        <w:numPr>
          <w:ilvl w:val="0"/>
          <w:numId w:val="38"/>
        </w:numPr>
        <w:tabs>
          <w:tab w:val="left" w:pos="0"/>
          <w:tab w:val="left" w:pos="426"/>
          <w:tab w:val="left" w:pos="567"/>
        </w:tabs>
        <w:spacing w:after="0" w:line="240" w:lineRule="auto"/>
        <w:ind w:left="0" w:firstLine="0"/>
        <w:jc w:val="both"/>
        <w:rPr>
          <w:rFonts w:cs="Calibri"/>
          <w:sz w:val="24"/>
          <w:szCs w:val="24"/>
        </w:rPr>
      </w:pPr>
      <w:r w:rsidRPr="00DE2E3B">
        <w:rPr>
          <w:rFonts w:cs="Calibri"/>
          <w:sz w:val="24"/>
          <w:szCs w:val="24"/>
        </w:rPr>
        <w:t xml:space="preserve">Niedopuszczalna jest zmiana postanowień umowy w stosunku do treści oferty, na podstawie której dokonano wyboru Wykonawcy, z wyjątkiem przypadków określonych                   w </w:t>
      </w:r>
      <w:r>
        <w:rPr>
          <w:rFonts w:cs="Calibri"/>
          <w:sz w:val="24"/>
          <w:szCs w:val="24"/>
        </w:rPr>
        <w:t>§ 10</w:t>
      </w:r>
      <w:r w:rsidRPr="00DE2E3B">
        <w:rPr>
          <w:rFonts w:cs="Calibri"/>
          <w:sz w:val="24"/>
          <w:szCs w:val="24"/>
        </w:rPr>
        <w:t xml:space="preserve">.2. </w:t>
      </w:r>
    </w:p>
    <w:p w:rsidR="00A242EE" w:rsidRPr="00DE2E3B" w:rsidRDefault="00A242EE" w:rsidP="00713137">
      <w:pPr>
        <w:numPr>
          <w:ilvl w:val="0"/>
          <w:numId w:val="38"/>
        </w:numPr>
        <w:tabs>
          <w:tab w:val="left" w:pos="0"/>
          <w:tab w:val="left" w:pos="284"/>
          <w:tab w:val="left" w:pos="567"/>
        </w:tabs>
        <w:spacing w:after="0" w:line="240" w:lineRule="auto"/>
        <w:ind w:left="0" w:firstLine="0"/>
        <w:jc w:val="both"/>
        <w:rPr>
          <w:rFonts w:cs="Calibri"/>
          <w:sz w:val="24"/>
          <w:szCs w:val="24"/>
        </w:rPr>
      </w:pPr>
      <w:r w:rsidRPr="00DE2E3B">
        <w:rPr>
          <w:rFonts w:cs="Calibri"/>
          <w:sz w:val="24"/>
          <w:szCs w:val="24"/>
        </w:rPr>
        <w:t xml:space="preserve">Zamawiający dopuszcza zmiany istotnych postanowień zawartej umowy w przypadku: </w:t>
      </w:r>
    </w:p>
    <w:p w:rsidR="00A242EE" w:rsidRPr="00DE2E3B" w:rsidRDefault="00A242EE" w:rsidP="00A242EE">
      <w:pPr>
        <w:tabs>
          <w:tab w:val="left" w:pos="0"/>
          <w:tab w:val="left" w:pos="426"/>
        </w:tabs>
        <w:spacing w:after="0" w:line="240" w:lineRule="auto"/>
        <w:jc w:val="both"/>
        <w:rPr>
          <w:rFonts w:cs="Calibri"/>
          <w:sz w:val="24"/>
          <w:szCs w:val="24"/>
        </w:rPr>
      </w:pPr>
      <w:r w:rsidRPr="00DE2E3B">
        <w:rPr>
          <w:rFonts w:cs="Calibri"/>
          <w:sz w:val="24"/>
          <w:szCs w:val="24"/>
        </w:rPr>
        <w:t xml:space="preserve">1) wystąpienia zmian powszechnie obowiązujących przepisów prawa w zakresie mającym wpływ na realizację umowy – w zakresie dostosowania postanowień umowy do zmiany przepisów prawa; </w:t>
      </w:r>
    </w:p>
    <w:p w:rsidR="00A242EE" w:rsidRPr="00DE2E3B" w:rsidRDefault="00A242EE" w:rsidP="00A242EE">
      <w:pPr>
        <w:tabs>
          <w:tab w:val="left" w:pos="0"/>
          <w:tab w:val="left" w:pos="426"/>
        </w:tabs>
        <w:spacing w:after="0" w:line="240" w:lineRule="auto"/>
        <w:jc w:val="both"/>
        <w:rPr>
          <w:rFonts w:cs="Calibri"/>
          <w:sz w:val="24"/>
          <w:szCs w:val="24"/>
        </w:rPr>
      </w:pPr>
      <w:r w:rsidRPr="00DE2E3B">
        <w:rPr>
          <w:rFonts w:cs="Calibri"/>
          <w:sz w:val="24"/>
          <w:szCs w:val="24"/>
        </w:rPr>
        <w:t>2) zmiany nazwy oraz formy prawnej Stron – w zakresie dostosowania umowy do tych zmian;</w:t>
      </w:r>
    </w:p>
    <w:p w:rsidR="00A242EE" w:rsidRPr="00DE2E3B" w:rsidRDefault="00A242EE" w:rsidP="00A242EE">
      <w:pPr>
        <w:tabs>
          <w:tab w:val="left" w:pos="0"/>
          <w:tab w:val="left" w:pos="426"/>
        </w:tabs>
        <w:autoSpaceDE w:val="0"/>
        <w:autoSpaceDN w:val="0"/>
        <w:adjustRightInd w:val="0"/>
        <w:spacing w:after="0" w:line="240" w:lineRule="auto"/>
        <w:jc w:val="both"/>
        <w:rPr>
          <w:rFonts w:cs="Calibri"/>
          <w:color w:val="000000"/>
          <w:sz w:val="24"/>
          <w:szCs w:val="24"/>
          <w:lang w:eastAsia="pl-PL"/>
        </w:rPr>
      </w:pPr>
      <w:r w:rsidRPr="00DE2E3B">
        <w:rPr>
          <w:rFonts w:cs="Calibri"/>
          <w:color w:val="000000"/>
          <w:sz w:val="24"/>
          <w:szCs w:val="24"/>
          <w:lang w:eastAsia="pl-PL"/>
        </w:rPr>
        <w:t>3)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zmian nią spowodowanych.</w:t>
      </w:r>
    </w:p>
    <w:p w:rsidR="00A242EE" w:rsidRPr="00DE2E3B" w:rsidRDefault="00A242EE" w:rsidP="00713137">
      <w:pPr>
        <w:numPr>
          <w:ilvl w:val="0"/>
          <w:numId w:val="38"/>
        </w:numPr>
        <w:tabs>
          <w:tab w:val="left" w:pos="0"/>
          <w:tab w:val="left" w:pos="426"/>
          <w:tab w:val="left" w:pos="567"/>
        </w:tabs>
        <w:spacing w:after="0" w:line="240" w:lineRule="auto"/>
        <w:ind w:left="0" w:firstLine="0"/>
        <w:jc w:val="both"/>
        <w:rPr>
          <w:rFonts w:cs="Calibri"/>
          <w:sz w:val="24"/>
          <w:szCs w:val="24"/>
        </w:rPr>
      </w:pPr>
      <w:r w:rsidRPr="00DE2E3B">
        <w:rPr>
          <w:rFonts w:cs="Calibri"/>
          <w:sz w:val="24"/>
          <w:szCs w:val="24"/>
        </w:rPr>
        <w:t>Zmiany, o których mowa powyżej nie mogą spowodować zwiększenia wartości wynagrodzenia brutto, o którym mowa w § 5.</w:t>
      </w:r>
      <w:r>
        <w:rPr>
          <w:rFonts w:cs="Calibri"/>
          <w:sz w:val="24"/>
          <w:szCs w:val="24"/>
        </w:rPr>
        <w:t>2</w:t>
      </w:r>
      <w:r w:rsidRPr="00DE2E3B">
        <w:rPr>
          <w:rFonts w:cs="Calibri"/>
          <w:sz w:val="24"/>
          <w:szCs w:val="24"/>
        </w:rPr>
        <w:t xml:space="preserve">. umowy z wyjątkiem przesłanek opisanych                w § </w:t>
      </w:r>
      <w:r>
        <w:rPr>
          <w:rFonts w:cs="Calibri"/>
          <w:sz w:val="24"/>
          <w:szCs w:val="24"/>
        </w:rPr>
        <w:t>10</w:t>
      </w:r>
      <w:r w:rsidRPr="00DE2E3B">
        <w:rPr>
          <w:rFonts w:cs="Calibri"/>
          <w:sz w:val="24"/>
          <w:szCs w:val="24"/>
        </w:rPr>
        <w:t>.4.</w:t>
      </w:r>
    </w:p>
    <w:p w:rsidR="00A242EE" w:rsidRPr="00DE2E3B" w:rsidRDefault="00A242EE" w:rsidP="00713137">
      <w:pPr>
        <w:numPr>
          <w:ilvl w:val="0"/>
          <w:numId w:val="38"/>
        </w:numPr>
        <w:tabs>
          <w:tab w:val="left" w:pos="0"/>
          <w:tab w:val="left" w:pos="284"/>
          <w:tab w:val="left" w:pos="426"/>
          <w:tab w:val="left" w:pos="567"/>
        </w:tabs>
        <w:spacing w:after="0" w:line="240" w:lineRule="auto"/>
        <w:ind w:left="0" w:firstLine="0"/>
        <w:jc w:val="both"/>
        <w:rPr>
          <w:rFonts w:cs="Calibri"/>
          <w:sz w:val="24"/>
          <w:szCs w:val="24"/>
        </w:rPr>
      </w:pPr>
      <w:r w:rsidRPr="00DE2E3B">
        <w:rPr>
          <w:rFonts w:cs="Calibri"/>
          <w:sz w:val="24"/>
          <w:szCs w:val="24"/>
        </w:rPr>
        <w:lastRenderedPageBreak/>
        <w:t xml:space="preserve">Dopuszcza się możliwość podwyższenia lub obniżenia wynagrodzenia w przypadku mającej wpływ na koszty wykonania przedmiotu umowy zmiany: </w:t>
      </w:r>
    </w:p>
    <w:p w:rsidR="00A242EE" w:rsidRPr="00DE2E3B" w:rsidRDefault="00A242EE" w:rsidP="00A242EE">
      <w:pPr>
        <w:tabs>
          <w:tab w:val="left" w:pos="0"/>
          <w:tab w:val="left" w:pos="426"/>
        </w:tabs>
        <w:spacing w:after="0" w:line="240" w:lineRule="auto"/>
        <w:jc w:val="both"/>
        <w:rPr>
          <w:rFonts w:cs="Calibri"/>
          <w:sz w:val="24"/>
          <w:szCs w:val="24"/>
        </w:rPr>
      </w:pPr>
      <w:r w:rsidRPr="00DE2E3B">
        <w:rPr>
          <w:rFonts w:cs="Calibri"/>
          <w:sz w:val="24"/>
          <w:szCs w:val="24"/>
        </w:rPr>
        <w:t>1) stawki podatku od towarów i usług VAT. Wynagrodzenie zostanie odpowiednio obniżone lub podwyższone o wartość o jaką ulegnie zmianie stawka podatku od towarów i usług VAT;</w:t>
      </w:r>
    </w:p>
    <w:p w:rsidR="00A242EE" w:rsidRPr="00DE2E3B" w:rsidRDefault="00A242EE" w:rsidP="00A242EE">
      <w:pPr>
        <w:tabs>
          <w:tab w:val="left" w:pos="0"/>
          <w:tab w:val="left" w:pos="426"/>
        </w:tabs>
        <w:spacing w:after="0" w:line="240" w:lineRule="auto"/>
        <w:jc w:val="both"/>
        <w:rPr>
          <w:rFonts w:cs="Calibri"/>
          <w:sz w:val="24"/>
          <w:szCs w:val="24"/>
        </w:rPr>
      </w:pPr>
      <w:r w:rsidRPr="00DE2E3B">
        <w:rPr>
          <w:rFonts w:cs="Calibri"/>
          <w:sz w:val="24"/>
          <w:szCs w:val="24"/>
        </w:rPr>
        <w:t xml:space="preserve">2) wysokości minimalnego wynagrodzenia za pracę ustalonego na podstawie art. 2 ust. 3- 5 ustawy z dnia 10 października 2002r. o minimalnym wynagrodzeniu za pracę. W takim przypadku strona wnioskująca o zmianę zobowiązana jest przedstawić wraz z wnioskiem, dowody potwierdzające zmianę wysokości minimalnego wynagrodzenia za pracę oraz dokumenty świadczące o wpływie tej zmiany na koszty wykonania zamówienia przez Wykonawcę.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w:t>
      </w:r>
    </w:p>
    <w:p w:rsidR="00A242EE" w:rsidRPr="00DE2E3B" w:rsidRDefault="00A242EE" w:rsidP="00A242EE">
      <w:pPr>
        <w:tabs>
          <w:tab w:val="left" w:pos="0"/>
          <w:tab w:val="left" w:pos="426"/>
        </w:tabs>
        <w:spacing w:after="0" w:line="240" w:lineRule="auto"/>
        <w:jc w:val="both"/>
        <w:rPr>
          <w:rFonts w:cs="Calibri"/>
          <w:sz w:val="24"/>
          <w:szCs w:val="24"/>
        </w:rPr>
      </w:pPr>
      <w:r w:rsidRPr="00DE2E3B">
        <w:rPr>
          <w:rFonts w:cs="Calibri"/>
          <w:sz w:val="24"/>
          <w:szCs w:val="24"/>
        </w:rPr>
        <w:t>3) zasad podlegania ubezpieczeniom społecznym lub ubezpieczeniu zdrowotnemu lub wysokości stawki składki na ubezpieczenia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w:t>
      </w:r>
    </w:p>
    <w:p w:rsidR="00A242EE" w:rsidRDefault="00A242EE" w:rsidP="00713137">
      <w:pPr>
        <w:numPr>
          <w:ilvl w:val="0"/>
          <w:numId w:val="38"/>
        </w:numPr>
        <w:tabs>
          <w:tab w:val="left" w:pos="0"/>
          <w:tab w:val="left" w:pos="567"/>
        </w:tabs>
        <w:spacing w:after="0" w:line="240" w:lineRule="auto"/>
        <w:ind w:left="0" w:firstLine="0"/>
        <w:jc w:val="both"/>
        <w:rPr>
          <w:rFonts w:cs="Calibri"/>
          <w:sz w:val="24"/>
          <w:szCs w:val="24"/>
        </w:rPr>
      </w:pPr>
      <w:r w:rsidRPr="00DE2E3B">
        <w:rPr>
          <w:rFonts w:cs="Calibri"/>
          <w:sz w:val="24"/>
          <w:szCs w:val="24"/>
        </w:rPr>
        <w:t xml:space="preserve">W razie wystąpienia okoliczności opisanych w § </w:t>
      </w:r>
      <w:r>
        <w:rPr>
          <w:rFonts w:cs="Calibri"/>
          <w:sz w:val="24"/>
          <w:szCs w:val="24"/>
        </w:rPr>
        <w:t>10</w:t>
      </w:r>
      <w:r w:rsidRPr="00DE2E3B">
        <w:rPr>
          <w:rFonts w:cs="Calibri"/>
          <w:sz w:val="24"/>
          <w:szCs w:val="24"/>
        </w:rPr>
        <w:t xml:space="preserve">.4. każda ze Stron uprawniona będzie do żądania odpowiedniej zmiany wynagrodzenia Wykonawcy. Żądanie zostanie sporządzone w formie pisemnej wraz z uzasadnieniem oraz precyzyjnym wyliczeniem wskazującym wpływ zmiany na koszty wykonania przedmiotu niniejszej umowy. </w:t>
      </w:r>
      <w:r>
        <w:rPr>
          <w:rFonts w:cs="Calibri"/>
          <w:sz w:val="24"/>
          <w:szCs w:val="24"/>
        </w:rPr>
        <w:t xml:space="preserve">                           </w:t>
      </w:r>
      <w:r w:rsidRPr="00DE2E3B">
        <w:rPr>
          <w:rFonts w:cs="Calibri"/>
          <w:sz w:val="24"/>
          <w:szCs w:val="24"/>
        </w:rPr>
        <w:t>W przypadku akceptacji żądania przez drugą stronę, zwaloryzowane wynagrodzenie będzie obowiązywać od dnia doręczenia żądania.</w:t>
      </w:r>
    </w:p>
    <w:p w:rsidR="00A242EE" w:rsidRPr="00DE2E3B" w:rsidRDefault="00A242EE" w:rsidP="00A242EE">
      <w:pPr>
        <w:tabs>
          <w:tab w:val="left" w:pos="0"/>
          <w:tab w:val="left" w:pos="567"/>
        </w:tabs>
        <w:spacing w:after="0" w:line="240" w:lineRule="auto"/>
        <w:jc w:val="both"/>
        <w:rPr>
          <w:rFonts w:cs="Calibri"/>
          <w:sz w:val="24"/>
          <w:szCs w:val="24"/>
        </w:rPr>
      </w:pPr>
    </w:p>
    <w:p w:rsidR="00A242EE" w:rsidRPr="00A242EE" w:rsidRDefault="00A242EE" w:rsidP="00A242EE">
      <w:pPr>
        <w:pStyle w:val="Lista2"/>
        <w:spacing w:after="0"/>
        <w:ind w:left="0" w:firstLine="0"/>
        <w:jc w:val="center"/>
        <w:rPr>
          <w:rFonts w:cs="Calibri"/>
          <w:b/>
          <w:bCs/>
          <w:sz w:val="24"/>
          <w:szCs w:val="24"/>
        </w:rPr>
      </w:pPr>
      <w:r w:rsidRPr="00DE2E3B">
        <w:rPr>
          <w:rFonts w:cs="Calibri"/>
          <w:b/>
          <w:bCs/>
          <w:sz w:val="24"/>
          <w:szCs w:val="24"/>
        </w:rPr>
        <w:t xml:space="preserve">§ </w:t>
      </w:r>
      <w:r>
        <w:rPr>
          <w:rFonts w:cs="Calibri"/>
          <w:b/>
          <w:bCs/>
          <w:sz w:val="24"/>
          <w:szCs w:val="24"/>
        </w:rPr>
        <w:t>11</w:t>
      </w:r>
    </w:p>
    <w:p w:rsidR="00C85D65" w:rsidRDefault="00C85D65" w:rsidP="00713137">
      <w:pPr>
        <w:pStyle w:val="Akapitzlist"/>
        <w:widowControl w:val="0"/>
        <w:numPr>
          <w:ilvl w:val="0"/>
          <w:numId w:val="39"/>
        </w:numPr>
        <w:tabs>
          <w:tab w:val="left" w:pos="567"/>
        </w:tabs>
        <w:spacing w:after="0" w:line="240" w:lineRule="auto"/>
        <w:ind w:left="0" w:firstLine="0"/>
        <w:jc w:val="both"/>
        <w:rPr>
          <w:sz w:val="24"/>
          <w:szCs w:val="24"/>
          <w:lang w:eastAsia="pl-PL"/>
        </w:rPr>
      </w:pPr>
      <w:r w:rsidRPr="00A242EE">
        <w:rPr>
          <w:sz w:val="24"/>
          <w:szCs w:val="24"/>
          <w:lang w:eastAsia="pl-PL"/>
        </w:rPr>
        <w:t>Wszelkie zmiany zawartej umowy wymagają formy pisemnej pod rygorem ich nieważności z zastrzeżeniem art. 144 ust. 1 Ustawy z dnia 29 stycznia 2004r. Prawo zamówień publicznych (Dz. U. 201</w:t>
      </w:r>
      <w:r w:rsidR="00C9636F" w:rsidRPr="00A242EE">
        <w:rPr>
          <w:sz w:val="24"/>
          <w:szCs w:val="24"/>
          <w:lang w:eastAsia="pl-PL"/>
        </w:rPr>
        <w:t>7</w:t>
      </w:r>
      <w:r w:rsidRPr="00A242EE">
        <w:rPr>
          <w:sz w:val="24"/>
          <w:szCs w:val="24"/>
          <w:lang w:eastAsia="pl-PL"/>
        </w:rPr>
        <w:t>r.</w:t>
      </w:r>
      <w:r w:rsidR="00C9636F" w:rsidRPr="00A242EE">
        <w:rPr>
          <w:sz w:val="24"/>
          <w:szCs w:val="24"/>
          <w:lang w:eastAsia="pl-PL"/>
        </w:rPr>
        <w:t>,</w:t>
      </w:r>
      <w:r w:rsidRPr="00A242EE">
        <w:rPr>
          <w:sz w:val="24"/>
          <w:szCs w:val="24"/>
          <w:lang w:eastAsia="pl-PL"/>
        </w:rPr>
        <w:t xml:space="preserve"> poz. </w:t>
      </w:r>
      <w:r w:rsidR="00C9636F" w:rsidRPr="00A242EE">
        <w:rPr>
          <w:sz w:val="24"/>
          <w:szCs w:val="24"/>
          <w:lang w:eastAsia="pl-PL"/>
        </w:rPr>
        <w:t>1579</w:t>
      </w:r>
      <w:r w:rsidRPr="00A242EE">
        <w:rPr>
          <w:sz w:val="24"/>
          <w:szCs w:val="24"/>
          <w:lang w:eastAsia="pl-PL"/>
        </w:rPr>
        <w:t>).</w:t>
      </w:r>
    </w:p>
    <w:p w:rsidR="00C85D65" w:rsidRDefault="00C85D65" w:rsidP="00713137">
      <w:pPr>
        <w:pStyle w:val="Akapitzlist"/>
        <w:widowControl w:val="0"/>
        <w:numPr>
          <w:ilvl w:val="0"/>
          <w:numId w:val="39"/>
        </w:numPr>
        <w:tabs>
          <w:tab w:val="left" w:pos="567"/>
        </w:tabs>
        <w:spacing w:after="0" w:line="240" w:lineRule="auto"/>
        <w:ind w:left="0" w:firstLine="0"/>
        <w:jc w:val="both"/>
        <w:rPr>
          <w:sz w:val="24"/>
          <w:szCs w:val="24"/>
          <w:lang w:eastAsia="pl-PL"/>
        </w:rPr>
      </w:pPr>
      <w:r w:rsidRPr="00A242EE">
        <w:rPr>
          <w:sz w:val="24"/>
          <w:szCs w:val="24"/>
          <w:lang w:eastAsia="pl-PL"/>
        </w:rPr>
        <w:t>Wykonawca nie może dokonać przelewu wierzytelności z tytułu niniejszej umowy, obciążać jej, ani w inny sposób nią rozporządzać bez uzyskania na czynności te pisemnej zgody Zamawiającego.</w:t>
      </w:r>
    </w:p>
    <w:p w:rsidR="00C85D65" w:rsidRDefault="00C85D65" w:rsidP="00713137">
      <w:pPr>
        <w:pStyle w:val="Akapitzlist"/>
        <w:widowControl w:val="0"/>
        <w:numPr>
          <w:ilvl w:val="0"/>
          <w:numId w:val="39"/>
        </w:numPr>
        <w:tabs>
          <w:tab w:val="left" w:pos="567"/>
        </w:tabs>
        <w:spacing w:after="0" w:line="240" w:lineRule="auto"/>
        <w:ind w:left="0" w:firstLine="0"/>
        <w:jc w:val="both"/>
        <w:rPr>
          <w:sz w:val="24"/>
          <w:szCs w:val="24"/>
          <w:lang w:eastAsia="pl-PL"/>
        </w:rPr>
      </w:pPr>
      <w:r w:rsidRPr="00A242EE">
        <w:rPr>
          <w:sz w:val="24"/>
          <w:szCs w:val="24"/>
          <w:lang w:eastAsia="pl-PL"/>
        </w:rPr>
        <w:t>Do niniejszej umowy stosuje się przepisy Ustawy z dnia 29 stycznia 2004r. P</w:t>
      </w:r>
      <w:r w:rsidR="00C9636F" w:rsidRPr="00A242EE">
        <w:rPr>
          <w:sz w:val="24"/>
          <w:szCs w:val="24"/>
          <w:lang w:eastAsia="pl-PL"/>
        </w:rPr>
        <w:t>rawo zamówień publicznych (</w:t>
      </w:r>
      <w:r w:rsidRPr="00A242EE">
        <w:rPr>
          <w:sz w:val="24"/>
          <w:szCs w:val="24"/>
          <w:lang w:eastAsia="pl-PL"/>
        </w:rPr>
        <w:t>Dz. U. 201</w:t>
      </w:r>
      <w:r w:rsidR="00C9636F" w:rsidRPr="00A242EE">
        <w:rPr>
          <w:sz w:val="24"/>
          <w:szCs w:val="24"/>
          <w:lang w:eastAsia="pl-PL"/>
        </w:rPr>
        <w:t>7</w:t>
      </w:r>
      <w:r w:rsidRPr="00A242EE">
        <w:rPr>
          <w:sz w:val="24"/>
          <w:szCs w:val="24"/>
          <w:lang w:eastAsia="pl-PL"/>
        </w:rPr>
        <w:t>r.</w:t>
      </w:r>
      <w:r w:rsidR="00C9636F" w:rsidRPr="00A242EE">
        <w:rPr>
          <w:sz w:val="24"/>
          <w:szCs w:val="24"/>
          <w:lang w:eastAsia="pl-PL"/>
        </w:rPr>
        <w:t>,</w:t>
      </w:r>
      <w:r w:rsidRPr="00A242EE">
        <w:rPr>
          <w:sz w:val="24"/>
          <w:szCs w:val="24"/>
          <w:lang w:eastAsia="pl-PL"/>
        </w:rPr>
        <w:t xml:space="preserve"> poz. </w:t>
      </w:r>
      <w:r w:rsidR="00C9636F" w:rsidRPr="00A242EE">
        <w:rPr>
          <w:sz w:val="24"/>
          <w:szCs w:val="24"/>
          <w:lang w:eastAsia="pl-PL"/>
        </w:rPr>
        <w:t>1579</w:t>
      </w:r>
      <w:r w:rsidRPr="00A242EE">
        <w:rPr>
          <w:sz w:val="24"/>
          <w:szCs w:val="24"/>
          <w:lang w:eastAsia="pl-PL"/>
        </w:rPr>
        <w:t>) oraz w sprawach nieuregulowanych               w powyższej ustawie przepisy Kodeksu Cywilnego.</w:t>
      </w:r>
    </w:p>
    <w:p w:rsidR="00A242EE" w:rsidRDefault="00C85D65" w:rsidP="00713137">
      <w:pPr>
        <w:pStyle w:val="Akapitzlist"/>
        <w:widowControl w:val="0"/>
        <w:numPr>
          <w:ilvl w:val="0"/>
          <w:numId w:val="39"/>
        </w:numPr>
        <w:tabs>
          <w:tab w:val="left" w:pos="567"/>
        </w:tabs>
        <w:spacing w:after="0" w:line="240" w:lineRule="auto"/>
        <w:ind w:left="0" w:firstLine="0"/>
        <w:jc w:val="both"/>
        <w:rPr>
          <w:sz w:val="24"/>
          <w:szCs w:val="24"/>
          <w:lang w:eastAsia="pl-PL"/>
        </w:rPr>
      </w:pPr>
      <w:r w:rsidRPr="00A242EE">
        <w:rPr>
          <w:sz w:val="24"/>
          <w:szCs w:val="24"/>
          <w:lang w:eastAsia="pl-PL"/>
        </w:rPr>
        <w:t>Integralną część umowy stanowi:</w:t>
      </w:r>
    </w:p>
    <w:p w:rsidR="00A242EE" w:rsidRPr="00A242EE" w:rsidRDefault="00DB43BC" w:rsidP="00A242EE">
      <w:pPr>
        <w:widowControl w:val="0"/>
        <w:tabs>
          <w:tab w:val="left" w:pos="567"/>
        </w:tabs>
        <w:spacing w:after="0" w:line="240" w:lineRule="auto"/>
        <w:jc w:val="both"/>
        <w:rPr>
          <w:sz w:val="24"/>
          <w:szCs w:val="24"/>
          <w:lang w:eastAsia="pl-PL"/>
        </w:rPr>
      </w:pPr>
      <w:r>
        <w:rPr>
          <w:sz w:val="24"/>
          <w:szCs w:val="24"/>
          <w:lang w:eastAsia="pl-PL"/>
        </w:rPr>
        <w:t>- Specyfikacja</w:t>
      </w:r>
      <w:r w:rsidR="00A242EE" w:rsidRPr="00A242EE">
        <w:rPr>
          <w:sz w:val="24"/>
          <w:szCs w:val="24"/>
          <w:lang w:eastAsia="pl-PL"/>
        </w:rPr>
        <w:t xml:space="preserve"> Warunków Zamówienia</w:t>
      </w:r>
      <w:r w:rsidR="00A242EE" w:rsidRPr="00A242EE">
        <w:rPr>
          <w:color w:val="000000"/>
          <w:sz w:val="24"/>
          <w:szCs w:val="24"/>
          <w:lang w:eastAsia="pl-PL"/>
        </w:rPr>
        <w:t xml:space="preserve"> – w aktach Zamawiającego</w:t>
      </w:r>
      <w:r w:rsidR="00A242EE" w:rsidRPr="00A242EE">
        <w:rPr>
          <w:sz w:val="24"/>
          <w:szCs w:val="24"/>
          <w:lang w:eastAsia="pl-PL"/>
        </w:rPr>
        <w:t>,</w:t>
      </w:r>
    </w:p>
    <w:p w:rsidR="0060514D" w:rsidRDefault="00A242EE" w:rsidP="00A242EE">
      <w:pPr>
        <w:widowControl w:val="0"/>
        <w:tabs>
          <w:tab w:val="left" w:pos="709"/>
        </w:tabs>
        <w:spacing w:after="0" w:line="240" w:lineRule="auto"/>
        <w:jc w:val="both"/>
        <w:rPr>
          <w:sz w:val="24"/>
          <w:szCs w:val="24"/>
          <w:lang w:eastAsia="pl-PL"/>
        </w:rPr>
      </w:pPr>
      <w:r w:rsidRPr="00A242EE">
        <w:rPr>
          <w:sz w:val="24"/>
          <w:szCs w:val="24"/>
          <w:lang w:eastAsia="pl-PL"/>
        </w:rPr>
        <w:t xml:space="preserve">- oferta Wykonawcy – w aktach Zamawiającego.   </w:t>
      </w:r>
    </w:p>
    <w:p w:rsidR="00A242EE" w:rsidRPr="00A242EE" w:rsidRDefault="00A242EE" w:rsidP="00A242EE">
      <w:pPr>
        <w:widowControl w:val="0"/>
        <w:tabs>
          <w:tab w:val="left" w:pos="709"/>
        </w:tabs>
        <w:spacing w:after="0" w:line="240" w:lineRule="auto"/>
        <w:jc w:val="both"/>
        <w:rPr>
          <w:sz w:val="24"/>
          <w:szCs w:val="24"/>
          <w:lang w:eastAsia="pl-PL"/>
        </w:rPr>
      </w:pPr>
      <w:r w:rsidRPr="00A242EE">
        <w:rPr>
          <w:sz w:val="24"/>
          <w:szCs w:val="24"/>
          <w:lang w:eastAsia="pl-PL"/>
        </w:rPr>
        <w:t xml:space="preserve">            </w:t>
      </w:r>
    </w:p>
    <w:p w:rsidR="00C85D65" w:rsidRPr="00A242EE" w:rsidRDefault="00C85D65" w:rsidP="00713137">
      <w:pPr>
        <w:pStyle w:val="Akapitzlist"/>
        <w:widowControl w:val="0"/>
        <w:numPr>
          <w:ilvl w:val="0"/>
          <w:numId w:val="39"/>
        </w:numPr>
        <w:tabs>
          <w:tab w:val="left" w:pos="567"/>
        </w:tabs>
        <w:spacing w:after="0" w:line="240" w:lineRule="auto"/>
        <w:ind w:left="0" w:firstLine="0"/>
        <w:jc w:val="both"/>
        <w:rPr>
          <w:sz w:val="24"/>
          <w:szCs w:val="24"/>
          <w:lang w:eastAsia="pl-PL"/>
        </w:rPr>
      </w:pPr>
      <w:r w:rsidRPr="00A242EE">
        <w:rPr>
          <w:sz w:val="24"/>
          <w:szCs w:val="24"/>
          <w:lang w:eastAsia="pl-PL"/>
        </w:rPr>
        <w:t>Umowę sporządzono w dwóch jednobrzmiących egzemplarzach, po jednym dla każdej ze stron.</w:t>
      </w:r>
    </w:p>
    <w:p w:rsidR="004D0CB8" w:rsidRDefault="004D0CB8" w:rsidP="00C85D65">
      <w:pPr>
        <w:widowControl w:val="0"/>
        <w:tabs>
          <w:tab w:val="left" w:pos="567"/>
        </w:tabs>
        <w:spacing w:after="0" w:line="240" w:lineRule="auto"/>
        <w:jc w:val="both"/>
        <w:rPr>
          <w:sz w:val="24"/>
          <w:szCs w:val="24"/>
          <w:lang w:eastAsia="pl-PL"/>
        </w:rPr>
      </w:pPr>
    </w:p>
    <w:p w:rsidR="00A242EE" w:rsidRPr="00605F40" w:rsidRDefault="00A242EE" w:rsidP="00C85D65">
      <w:pPr>
        <w:widowControl w:val="0"/>
        <w:tabs>
          <w:tab w:val="left" w:pos="567"/>
        </w:tabs>
        <w:spacing w:after="0" w:line="240" w:lineRule="auto"/>
        <w:jc w:val="both"/>
        <w:rPr>
          <w:sz w:val="24"/>
          <w:szCs w:val="24"/>
          <w:lang w:eastAsia="pl-PL"/>
        </w:rPr>
      </w:pPr>
    </w:p>
    <w:p w:rsidR="00C85D65" w:rsidRPr="00605F40" w:rsidRDefault="00C85D65" w:rsidP="00C85D65">
      <w:pPr>
        <w:widowControl w:val="0"/>
        <w:autoSpaceDE w:val="0"/>
        <w:spacing w:after="0" w:line="240" w:lineRule="auto"/>
        <w:rPr>
          <w:b/>
          <w:bCs/>
          <w:sz w:val="24"/>
          <w:szCs w:val="24"/>
        </w:rPr>
      </w:pPr>
      <w:r>
        <w:rPr>
          <w:b/>
          <w:bCs/>
          <w:sz w:val="24"/>
          <w:szCs w:val="24"/>
        </w:rPr>
        <w:lastRenderedPageBreak/>
        <w:t xml:space="preserve">                  ZAMAWIAJĄCY </w:t>
      </w:r>
      <w:r>
        <w:rPr>
          <w:b/>
          <w:bCs/>
          <w:sz w:val="24"/>
          <w:szCs w:val="24"/>
        </w:rPr>
        <w:tab/>
      </w:r>
      <w:r>
        <w:rPr>
          <w:b/>
          <w:bCs/>
          <w:sz w:val="24"/>
          <w:szCs w:val="24"/>
        </w:rPr>
        <w:tab/>
      </w:r>
      <w:r>
        <w:rPr>
          <w:b/>
          <w:bCs/>
          <w:sz w:val="24"/>
          <w:szCs w:val="24"/>
        </w:rPr>
        <w:tab/>
      </w:r>
      <w:r>
        <w:rPr>
          <w:b/>
          <w:bCs/>
          <w:sz w:val="24"/>
          <w:szCs w:val="24"/>
        </w:rPr>
        <w:tab/>
        <w:t xml:space="preserve">               </w:t>
      </w:r>
      <w:r w:rsidRPr="00605F40">
        <w:rPr>
          <w:b/>
          <w:bCs/>
          <w:sz w:val="24"/>
          <w:szCs w:val="24"/>
        </w:rPr>
        <w:t>WYKONAWCA</w:t>
      </w:r>
    </w:p>
    <w:sectPr w:rsidR="00C85D65" w:rsidRPr="00605F40" w:rsidSect="00DE604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204" w:rsidRDefault="00A32204" w:rsidP="00F454BB">
      <w:pPr>
        <w:spacing w:after="0" w:line="240" w:lineRule="auto"/>
      </w:pPr>
      <w:r>
        <w:separator/>
      </w:r>
    </w:p>
  </w:endnote>
  <w:endnote w:type="continuationSeparator" w:id="0">
    <w:p w:rsidR="00A32204" w:rsidRDefault="00A32204" w:rsidP="00F4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523626"/>
      <w:docPartObj>
        <w:docPartGallery w:val="Page Numbers (Bottom of Page)"/>
        <w:docPartUnique/>
      </w:docPartObj>
    </w:sdtPr>
    <w:sdtEndPr/>
    <w:sdtContent>
      <w:p w:rsidR="009D1221" w:rsidRDefault="00EF7263">
        <w:pPr>
          <w:pStyle w:val="Stopka"/>
          <w:jc w:val="right"/>
        </w:pPr>
        <w:r>
          <w:fldChar w:fldCharType="begin"/>
        </w:r>
        <w:r>
          <w:instrText xml:space="preserve"> PAGE   \* MERGEFORMAT </w:instrText>
        </w:r>
        <w:r>
          <w:fldChar w:fldCharType="separate"/>
        </w:r>
        <w:r w:rsidR="00CB08C2">
          <w:rPr>
            <w:noProof/>
          </w:rPr>
          <w:t>1</w:t>
        </w:r>
        <w:r>
          <w:rPr>
            <w:noProof/>
          </w:rPr>
          <w:fldChar w:fldCharType="end"/>
        </w:r>
      </w:p>
    </w:sdtContent>
  </w:sdt>
  <w:p w:rsidR="009D1221" w:rsidRDefault="009D12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204" w:rsidRDefault="00A32204" w:rsidP="00F454BB">
      <w:pPr>
        <w:spacing w:after="0" w:line="240" w:lineRule="auto"/>
      </w:pPr>
      <w:r>
        <w:separator/>
      </w:r>
    </w:p>
  </w:footnote>
  <w:footnote w:type="continuationSeparator" w:id="0">
    <w:p w:rsidR="00A32204" w:rsidRDefault="00A32204" w:rsidP="00F45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069A"/>
    <w:multiLevelType w:val="multilevel"/>
    <w:tmpl w:val="76A2C0C4"/>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96E6517"/>
    <w:multiLevelType w:val="hybridMultilevel"/>
    <w:tmpl w:val="AC20BAF8"/>
    <w:lvl w:ilvl="0" w:tplc="3548733A">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B0734A0"/>
    <w:multiLevelType w:val="hybridMultilevel"/>
    <w:tmpl w:val="33CCA86E"/>
    <w:lvl w:ilvl="0" w:tplc="912009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437B1"/>
    <w:multiLevelType w:val="hybridMultilevel"/>
    <w:tmpl w:val="7AA81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A7782A"/>
    <w:multiLevelType w:val="hybridMultilevel"/>
    <w:tmpl w:val="80B87460"/>
    <w:lvl w:ilvl="0" w:tplc="2AFC7A2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28528CF"/>
    <w:multiLevelType w:val="hybridMultilevel"/>
    <w:tmpl w:val="9EDE1516"/>
    <w:lvl w:ilvl="0" w:tplc="4470D304">
      <w:start w:val="1"/>
      <w:numFmt w:val="decimal"/>
      <w:lvlText w:val="%1."/>
      <w:lvlJc w:val="left"/>
      <w:pPr>
        <w:ind w:left="1140" w:hanging="360"/>
      </w:pPr>
      <w:rPr>
        <w:rFonts w:hint="default"/>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 w15:restartNumberingAfterBreak="0">
    <w:nsid w:val="12CC3D51"/>
    <w:multiLevelType w:val="hybridMultilevel"/>
    <w:tmpl w:val="13AC2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EF3A5A"/>
    <w:multiLevelType w:val="hybridMultilevel"/>
    <w:tmpl w:val="E99A39A2"/>
    <w:lvl w:ilvl="0" w:tplc="51766B0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15243942"/>
    <w:multiLevelType w:val="multilevel"/>
    <w:tmpl w:val="12CC7BC2"/>
    <w:numStyleLink w:val="Styl4"/>
  </w:abstractNum>
  <w:abstractNum w:abstractNumId="9" w15:restartNumberingAfterBreak="0">
    <w:nsid w:val="168931EE"/>
    <w:multiLevelType w:val="multilevel"/>
    <w:tmpl w:val="1722B50E"/>
    <w:lvl w:ilvl="0">
      <w:start w:val="6"/>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175F5EB4"/>
    <w:multiLevelType w:val="hybridMultilevel"/>
    <w:tmpl w:val="3A647408"/>
    <w:lvl w:ilvl="0" w:tplc="F91EBEE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32851"/>
    <w:multiLevelType w:val="hybridMultilevel"/>
    <w:tmpl w:val="C3DA1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BB3FA9"/>
    <w:multiLevelType w:val="hybridMultilevel"/>
    <w:tmpl w:val="445AB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7E1C91"/>
    <w:multiLevelType w:val="multilevel"/>
    <w:tmpl w:val="F1F034F6"/>
    <w:lvl w:ilvl="0">
      <w:start w:val="3"/>
      <w:numFmt w:val="decimal"/>
      <w:lvlText w:val="%1."/>
      <w:lvlJc w:val="left"/>
      <w:pPr>
        <w:ind w:left="360" w:hanging="360"/>
      </w:pPr>
      <w:rPr>
        <w:rFonts w:hint="default"/>
      </w:rPr>
    </w:lvl>
    <w:lvl w:ilvl="1">
      <w:start w:val="17"/>
      <w:numFmt w:val="decimal"/>
      <w:lvlText w:val="%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B65D26"/>
    <w:multiLevelType w:val="hybridMultilevel"/>
    <w:tmpl w:val="828C9574"/>
    <w:lvl w:ilvl="0" w:tplc="36C811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9D5468"/>
    <w:multiLevelType w:val="hybridMultilevel"/>
    <w:tmpl w:val="45D8D324"/>
    <w:lvl w:ilvl="0" w:tplc="55E243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9D5179"/>
    <w:multiLevelType w:val="multilevel"/>
    <w:tmpl w:val="9A2ACEC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6DC50AB"/>
    <w:multiLevelType w:val="hybridMultilevel"/>
    <w:tmpl w:val="5F7CA442"/>
    <w:lvl w:ilvl="0" w:tplc="2356FAE4">
      <w:start w:val="1"/>
      <w:numFmt w:val="decimal"/>
      <w:lvlText w:val="%1."/>
      <w:lvlJc w:val="left"/>
      <w:pPr>
        <w:ind w:left="720" w:hanging="360"/>
      </w:pPr>
      <w:rPr>
        <w:rFonts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CF281A"/>
    <w:multiLevelType w:val="hybridMultilevel"/>
    <w:tmpl w:val="389AEF5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6305742"/>
    <w:multiLevelType w:val="hybridMultilevel"/>
    <w:tmpl w:val="27983F62"/>
    <w:lvl w:ilvl="0" w:tplc="FC7E2778">
      <w:start w:val="3"/>
      <w:numFmt w:val="decimal"/>
      <w:lvlText w:val="%1."/>
      <w:lvlJc w:val="left"/>
      <w:pPr>
        <w:ind w:left="720" w:hanging="360"/>
      </w:pPr>
      <w:rPr>
        <w:rFonts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AA04BF"/>
    <w:multiLevelType w:val="hybridMultilevel"/>
    <w:tmpl w:val="F44A6EC4"/>
    <w:lvl w:ilvl="0" w:tplc="25E639FC">
      <w:start w:val="1"/>
      <w:numFmt w:val="decimal"/>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1" w15:restartNumberingAfterBreak="0">
    <w:nsid w:val="4B176415"/>
    <w:multiLevelType w:val="multilevel"/>
    <w:tmpl w:val="9D5E9DEA"/>
    <w:lvl w:ilvl="0">
      <w:start w:val="12"/>
      <w:numFmt w:val="decimal"/>
      <w:lvlText w:val=""/>
      <w:lvlJc w:val="left"/>
      <w:pPr>
        <w:tabs>
          <w:tab w:val="num" w:pos="360"/>
        </w:tabs>
        <w:ind w:left="360" w:hanging="360"/>
      </w:pPr>
      <w:rPr>
        <w:rFonts w:hint="default"/>
      </w:rPr>
    </w:lvl>
    <w:lvl w:ilvl="1">
      <w:start w:val="3"/>
      <w:numFmt w:val="decimal"/>
      <w:isLgl/>
      <w:lvlText w:val="%1.%2."/>
      <w:lvlJc w:val="left"/>
      <w:pPr>
        <w:tabs>
          <w:tab w:val="num" w:pos="840"/>
        </w:tabs>
        <w:ind w:left="840" w:hanging="6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2" w15:restartNumberingAfterBreak="0">
    <w:nsid w:val="4B4147C8"/>
    <w:multiLevelType w:val="multilevel"/>
    <w:tmpl w:val="17628606"/>
    <w:lvl w:ilvl="0">
      <w:start w:val="7"/>
      <w:numFmt w:val="decimal"/>
      <w:lvlText w:val="%1."/>
      <w:lvlJc w:val="left"/>
      <w:pPr>
        <w:ind w:left="630" w:hanging="630"/>
      </w:pPr>
      <w:rPr>
        <w:rFonts w:hint="default"/>
      </w:rPr>
    </w:lvl>
    <w:lvl w:ilvl="1">
      <w:start w:val="4"/>
      <w:numFmt w:val="decimal"/>
      <w:lvlText w:val="%1.%2."/>
      <w:lvlJc w:val="left"/>
      <w:pPr>
        <w:ind w:left="933" w:hanging="720"/>
      </w:pPr>
      <w:rPr>
        <w:rFonts w:hint="default"/>
      </w:rPr>
    </w:lvl>
    <w:lvl w:ilvl="2">
      <w:start w:val="3"/>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865" w:hanging="180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4224" w:hanging="2520"/>
      </w:pPr>
      <w:rPr>
        <w:rFonts w:hint="default"/>
      </w:rPr>
    </w:lvl>
  </w:abstractNum>
  <w:abstractNum w:abstractNumId="23" w15:restartNumberingAfterBreak="0">
    <w:nsid w:val="4DAC747F"/>
    <w:multiLevelType w:val="multilevel"/>
    <w:tmpl w:val="25405798"/>
    <w:lvl w:ilvl="0">
      <w:start w:val="1"/>
      <w:numFmt w:val="decimal"/>
      <w:lvlText w:val="10.%1."/>
      <w:lvlJc w:val="left"/>
      <w:pPr>
        <w:ind w:left="720" w:hanging="363"/>
      </w:pPr>
      <w:rPr>
        <w:rFonts w:hint="default"/>
        <w:b w:val="0"/>
        <w:i w:val="0"/>
        <w:sz w:val="24"/>
        <w:szCs w:val="24"/>
      </w:rPr>
    </w:lvl>
    <w:lvl w:ilvl="1">
      <w:start w:val="1"/>
      <w:numFmt w:val="none"/>
      <w:isLgl/>
      <w:lvlText w:val="6"/>
      <w:lvlJc w:val="left"/>
      <w:pPr>
        <w:ind w:left="720" w:hanging="363"/>
      </w:pPr>
      <w:rPr>
        <w:rFonts w:hint="default"/>
        <w:b w:val="0"/>
      </w:rPr>
    </w:lvl>
    <w:lvl w:ilvl="2">
      <w:start w:val="2"/>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24" w15:restartNumberingAfterBreak="0">
    <w:nsid w:val="568918F3"/>
    <w:multiLevelType w:val="multilevel"/>
    <w:tmpl w:val="95485F36"/>
    <w:lvl w:ilvl="0">
      <w:start w:val="1"/>
      <w:numFmt w:val="decimal"/>
      <w:lvlText w:val="%1."/>
      <w:lvlJc w:val="left"/>
      <w:pPr>
        <w:tabs>
          <w:tab w:val="num" w:pos="643"/>
        </w:tabs>
        <w:ind w:left="643" w:hanging="360"/>
      </w:pPr>
    </w:lvl>
    <w:lvl w:ilvl="1">
      <w:start w:val="1"/>
      <w:numFmt w:val="decimal"/>
      <w:isLgl/>
      <w:lvlText w:val="%1.%2."/>
      <w:lvlJc w:val="left"/>
      <w:pPr>
        <w:ind w:left="1003" w:hanging="720"/>
      </w:pPr>
      <w:rPr>
        <w:rFonts w:hint="default"/>
      </w:rPr>
    </w:lvl>
    <w:lvl w:ilvl="2">
      <w:start w:val="1"/>
      <w:numFmt w:val="decimal"/>
      <w:isLgl/>
      <w:lvlText w:val="%1.%2.%3."/>
      <w:lvlJc w:val="left"/>
      <w:pPr>
        <w:ind w:left="1363" w:hanging="108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2083" w:hanging="180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443" w:hanging="2160"/>
      </w:pPr>
      <w:rPr>
        <w:rFonts w:hint="default"/>
      </w:rPr>
    </w:lvl>
    <w:lvl w:ilvl="8">
      <w:start w:val="1"/>
      <w:numFmt w:val="decimal"/>
      <w:isLgl/>
      <w:lvlText w:val="%1.%2.%3.%4.%5.%6.%7.%8.%9."/>
      <w:lvlJc w:val="left"/>
      <w:pPr>
        <w:ind w:left="2803" w:hanging="2520"/>
      </w:pPr>
      <w:rPr>
        <w:rFonts w:hint="default"/>
      </w:rPr>
    </w:lvl>
  </w:abstractNum>
  <w:abstractNum w:abstractNumId="25" w15:restartNumberingAfterBreak="0">
    <w:nsid w:val="56900EB5"/>
    <w:multiLevelType w:val="hybridMultilevel"/>
    <w:tmpl w:val="CDF0F7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742C9D"/>
    <w:multiLevelType w:val="hybridMultilevel"/>
    <w:tmpl w:val="C03C3B66"/>
    <w:lvl w:ilvl="0" w:tplc="5992C0E6">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7" w15:restartNumberingAfterBreak="0">
    <w:nsid w:val="59FA1D69"/>
    <w:multiLevelType w:val="hybridMultilevel"/>
    <w:tmpl w:val="6436CF40"/>
    <w:lvl w:ilvl="0" w:tplc="41B8C3A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EC319B1"/>
    <w:multiLevelType w:val="hybridMultilevel"/>
    <w:tmpl w:val="DF34736C"/>
    <w:lvl w:ilvl="0" w:tplc="5854F6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7F554B"/>
    <w:multiLevelType w:val="hybridMultilevel"/>
    <w:tmpl w:val="9A7638C4"/>
    <w:lvl w:ilvl="0" w:tplc="B9403C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32170C"/>
    <w:multiLevelType w:val="multilevel"/>
    <w:tmpl w:val="3160B958"/>
    <w:lvl w:ilvl="0">
      <w:start w:val="1"/>
      <w:numFmt w:val="decimal"/>
      <w:lvlText w:val="11.%1."/>
      <w:lvlJc w:val="left"/>
      <w:pPr>
        <w:ind w:left="720" w:hanging="363"/>
      </w:pPr>
      <w:rPr>
        <w:rFonts w:hint="default"/>
        <w:b w:val="0"/>
        <w:i w:val="0"/>
        <w:sz w:val="24"/>
        <w:szCs w:val="24"/>
      </w:rPr>
    </w:lvl>
    <w:lvl w:ilvl="1">
      <w:start w:val="1"/>
      <w:numFmt w:val="none"/>
      <w:isLgl/>
      <w:lvlText w:val="6"/>
      <w:lvlJc w:val="left"/>
      <w:pPr>
        <w:ind w:left="720" w:hanging="363"/>
      </w:pPr>
      <w:rPr>
        <w:rFonts w:hint="default"/>
        <w:b w:val="0"/>
      </w:rPr>
    </w:lvl>
    <w:lvl w:ilvl="2">
      <w:start w:val="2"/>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31" w15:restartNumberingAfterBreak="0">
    <w:nsid w:val="69A53B90"/>
    <w:multiLevelType w:val="hybridMultilevel"/>
    <w:tmpl w:val="D4CC2A5E"/>
    <w:lvl w:ilvl="0" w:tplc="130623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796BED"/>
    <w:multiLevelType w:val="multilevel"/>
    <w:tmpl w:val="C32CF3C2"/>
    <w:lvl w:ilvl="0">
      <w:start w:val="1"/>
      <w:numFmt w:val="decimal"/>
      <w:lvlText w:val="%1."/>
      <w:lvlJc w:val="left"/>
      <w:pPr>
        <w:tabs>
          <w:tab w:val="num" w:pos="480"/>
        </w:tabs>
        <w:ind w:left="480" w:hanging="480"/>
      </w:pPr>
      <w:rPr>
        <w:rFonts w:hint="default"/>
        <w:b/>
      </w:rPr>
    </w:lvl>
    <w:lvl w:ilvl="1">
      <w:start w:val="2"/>
      <w:numFmt w:val="decimal"/>
      <w:lvlText w:val="%1.%2."/>
      <w:lvlJc w:val="left"/>
      <w:pPr>
        <w:tabs>
          <w:tab w:val="num" w:pos="900"/>
        </w:tabs>
        <w:ind w:left="900" w:hanging="480"/>
      </w:pPr>
      <w:rPr>
        <w:rFonts w:hint="default"/>
        <w:b w:val="0"/>
      </w:rPr>
    </w:lvl>
    <w:lvl w:ilvl="2">
      <w:start w:val="1"/>
      <w:numFmt w:val="decimal"/>
      <w:lvlText w:val="%1.%2.%3."/>
      <w:lvlJc w:val="left"/>
      <w:pPr>
        <w:tabs>
          <w:tab w:val="num" w:pos="1560"/>
        </w:tabs>
        <w:ind w:left="1560" w:hanging="720"/>
      </w:pPr>
      <w:rPr>
        <w:rFonts w:hint="default"/>
        <w:b/>
      </w:rPr>
    </w:lvl>
    <w:lvl w:ilvl="3">
      <w:start w:val="1"/>
      <w:numFmt w:val="decimal"/>
      <w:lvlText w:val="%1.%2.%3.%4."/>
      <w:lvlJc w:val="left"/>
      <w:pPr>
        <w:tabs>
          <w:tab w:val="num" w:pos="1980"/>
        </w:tabs>
        <w:ind w:left="1980" w:hanging="720"/>
      </w:pPr>
      <w:rPr>
        <w:rFonts w:hint="default"/>
        <w:b/>
      </w:rPr>
    </w:lvl>
    <w:lvl w:ilvl="4">
      <w:start w:val="1"/>
      <w:numFmt w:val="decimal"/>
      <w:lvlText w:val="%1.%2.%3.%4.%5."/>
      <w:lvlJc w:val="left"/>
      <w:pPr>
        <w:tabs>
          <w:tab w:val="num" w:pos="2760"/>
        </w:tabs>
        <w:ind w:left="2760" w:hanging="1080"/>
      </w:pPr>
      <w:rPr>
        <w:rFonts w:hint="default"/>
        <w:b/>
      </w:rPr>
    </w:lvl>
    <w:lvl w:ilvl="5">
      <w:start w:val="1"/>
      <w:numFmt w:val="decimal"/>
      <w:lvlText w:val="%1.%2.%3.%4.%5.%6."/>
      <w:lvlJc w:val="left"/>
      <w:pPr>
        <w:tabs>
          <w:tab w:val="num" w:pos="3180"/>
        </w:tabs>
        <w:ind w:left="3180" w:hanging="1080"/>
      </w:pPr>
      <w:rPr>
        <w:rFonts w:hint="default"/>
        <w:b/>
      </w:rPr>
    </w:lvl>
    <w:lvl w:ilvl="6">
      <w:start w:val="1"/>
      <w:numFmt w:val="decimal"/>
      <w:lvlText w:val="%1.%2.%3.%4.%5.%6.%7."/>
      <w:lvlJc w:val="left"/>
      <w:pPr>
        <w:tabs>
          <w:tab w:val="num" w:pos="3960"/>
        </w:tabs>
        <w:ind w:left="3960" w:hanging="1440"/>
      </w:pPr>
      <w:rPr>
        <w:rFonts w:hint="default"/>
        <w:b/>
      </w:rPr>
    </w:lvl>
    <w:lvl w:ilvl="7">
      <w:start w:val="1"/>
      <w:numFmt w:val="decimal"/>
      <w:lvlText w:val="%1.%2.%3.%4.%5.%6.%7.%8."/>
      <w:lvlJc w:val="left"/>
      <w:pPr>
        <w:tabs>
          <w:tab w:val="num" w:pos="4380"/>
        </w:tabs>
        <w:ind w:left="4380" w:hanging="1440"/>
      </w:pPr>
      <w:rPr>
        <w:rFonts w:hint="default"/>
        <w:b/>
      </w:rPr>
    </w:lvl>
    <w:lvl w:ilvl="8">
      <w:start w:val="1"/>
      <w:numFmt w:val="decimal"/>
      <w:lvlText w:val="%1.%2.%3.%4.%5.%6.%7.%8.%9."/>
      <w:lvlJc w:val="left"/>
      <w:pPr>
        <w:tabs>
          <w:tab w:val="num" w:pos="5160"/>
        </w:tabs>
        <w:ind w:left="5160" w:hanging="1800"/>
      </w:pPr>
      <w:rPr>
        <w:rFonts w:hint="default"/>
        <w:b/>
      </w:rPr>
    </w:lvl>
  </w:abstractNum>
  <w:abstractNum w:abstractNumId="33" w15:restartNumberingAfterBreak="0">
    <w:nsid w:val="6B5C792E"/>
    <w:multiLevelType w:val="multilevel"/>
    <w:tmpl w:val="12CC7BC2"/>
    <w:styleLink w:val="Styl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FD1AD9"/>
    <w:multiLevelType w:val="hybridMultilevel"/>
    <w:tmpl w:val="EE70D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1B771A"/>
    <w:multiLevelType w:val="hybridMultilevel"/>
    <w:tmpl w:val="E99A39A2"/>
    <w:lvl w:ilvl="0" w:tplc="51766B0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73DB6947"/>
    <w:multiLevelType w:val="hybridMultilevel"/>
    <w:tmpl w:val="84145AAE"/>
    <w:lvl w:ilvl="0" w:tplc="FB3CC8C4">
      <w:start w:val="1"/>
      <w:numFmt w:val="upperRoman"/>
      <w:lvlText w:val="%1."/>
      <w:lvlJc w:val="left"/>
      <w:pPr>
        <w:ind w:left="1620" w:hanging="72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7" w15:restartNumberingAfterBreak="0">
    <w:nsid w:val="76834EE7"/>
    <w:multiLevelType w:val="multilevel"/>
    <w:tmpl w:val="74C87AFC"/>
    <w:lvl w:ilvl="0">
      <w:start w:val="3"/>
      <w:numFmt w:val="decimal"/>
      <w:lvlText w:val="%1."/>
      <w:lvlJc w:val="left"/>
      <w:pPr>
        <w:ind w:left="360" w:hanging="360"/>
      </w:pPr>
      <w:rPr>
        <w:rFonts w:hint="default"/>
      </w:rPr>
    </w:lvl>
    <w:lvl w:ilvl="1">
      <w:start w:val="1"/>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B620CD"/>
    <w:multiLevelType w:val="hybridMultilevel"/>
    <w:tmpl w:val="DA5A2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A30014"/>
    <w:multiLevelType w:val="hybridMultilevel"/>
    <w:tmpl w:val="BB122C50"/>
    <w:lvl w:ilvl="0" w:tplc="D80498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FC2A6C"/>
    <w:multiLevelType w:val="hybridMultilevel"/>
    <w:tmpl w:val="67942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5"/>
  </w:num>
  <w:num w:numId="3">
    <w:abstractNumId w:val="31"/>
  </w:num>
  <w:num w:numId="4">
    <w:abstractNumId w:val="7"/>
  </w:num>
  <w:num w:numId="5">
    <w:abstractNumId w:val="27"/>
  </w:num>
  <w:num w:numId="6">
    <w:abstractNumId w:val="10"/>
  </w:num>
  <w:num w:numId="7">
    <w:abstractNumId w:val="5"/>
  </w:num>
  <w:num w:numId="8">
    <w:abstractNumId w:val="2"/>
  </w:num>
  <w:num w:numId="9">
    <w:abstractNumId w:val="25"/>
  </w:num>
  <w:num w:numId="10">
    <w:abstractNumId w:val="1"/>
  </w:num>
  <w:num w:numId="11">
    <w:abstractNumId w:val="4"/>
  </w:num>
  <w:num w:numId="12">
    <w:abstractNumId w:val="18"/>
  </w:num>
  <w:num w:numId="13">
    <w:abstractNumId w:val="6"/>
  </w:num>
  <w:num w:numId="14">
    <w:abstractNumId w:val="29"/>
  </w:num>
  <w:num w:numId="15">
    <w:abstractNumId w:val="11"/>
  </w:num>
  <w:num w:numId="16">
    <w:abstractNumId w:val="12"/>
  </w:num>
  <w:num w:numId="17">
    <w:abstractNumId w:val="3"/>
  </w:num>
  <w:num w:numId="18">
    <w:abstractNumId w:val="34"/>
  </w:num>
  <w:num w:numId="19">
    <w:abstractNumId w:val="26"/>
  </w:num>
  <w:num w:numId="20">
    <w:abstractNumId w:val="38"/>
  </w:num>
  <w:num w:numId="21">
    <w:abstractNumId w:val="36"/>
  </w:num>
  <w:num w:numId="22">
    <w:abstractNumId w:val="20"/>
  </w:num>
  <w:num w:numId="23">
    <w:abstractNumId w:val="17"/>
  </w:num>
  <w:num w:numId="24">
    <w:abstractNumId w:val="39"/>
  </w:num>
  <w:num w:numId="25">
    <w:abstractNumId w:val="9"/>
  </w:num>
  <w:num w:numId="26">
    <w:abstractNumId w:val="32"/>
  </w:num>
  <w:num w:numId="27">
    <w:abstractNumId w:val="0"/>
  </w:num>
  <w:num w:numId="28">
    <w:abstractNumId w:val="16"/>
  </w:num>
  <w:num w:numId="29">
    <w:abstractNumId w:val="22"/>
  </w:num>
  <w:num w:numId="30">
    <w:abstractNumId w:val="21"/>
  </w:num>
  <w:num w:numId="31">
    <w:abstractNumId w:val="8"/>
  </w:num>
  <w:num w:numId="32">
    <w:abstractNumId w:val="33"/>
  </w:num>
  <w:num w:numId="33">
    <w:abstractNumId w:val="24"/>
  </w:num>
  <w:num w:numId="34">
    <w:abstractNumId w:val="35"/>
  </w:num>
  <w:num w:numId="35">
    <w:abstractNumId w:val="37"/>
  </w:num>
  <w:num w:numId="36">
    <w:abstractNumId w:val="13"/>
  </w:num>
  <w:num w:numId="37">
    <w:abstractNumId w:val="19"/>
  </w:num>
  <w:num w:numId="38">
    <w:abstractNumId w:val="23"/>
  </w:num>
  <w:num w:numId="39">
    <w:abstractNumId w:val="30"/>
  </w:num>
  <w:num w:numId="40">
    <w:abstractNumId w:val="40"/>
  </w:num>
  <w:num w:numId="41">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65"/>
    <w:rsid w:val="000252B0"/>
    <w:rsid w:val="00026CC7"/>
    <w:rsid w:val="000D1A45"/>
    <w:rsid w:val="000E1D04"/>
    <w:rsid w:val="000E38EB"/>
    <w:rsid w:val="000F391B"/>
    <w:rsid w:val="000F3F8B"/>
    <w:rsid w:val="000F504E"/>
    <w:rsid w:val="00104FDB"/>
    <w:rsid w:val="00137BC8"/>
    <w:rsid w:val="00180137"/>
    <w:rsid w:val="001C22DB"/>
    <w:rsid w:val="001E4561"/>
    <w:rsid w:val="00214056"/>
    <w:rsid w:val="002259B3"/>
    <w:rsid w:val="00232D8D"/>
    <w:rsid w:val="002622C4"/>
    <w:rsid w:val="00292A04"/>
    <w:rsid w:val="00296EB9"/>
    <w:rsid w:val="002A122B"/>
    <w:rsid w:val="002A2DE0"/>
    <w:rsid w:val="002B6231"/>
    <w:rsid w:val="002C34C4"/>
    <w:rsid w:val="002D456E"/>
    <w:rsid w:val="00302189"/>
    <w:rsid w:val="003056D6"/>
    <w:rsid w:val="00360131"/>
    <w:rsid w:val="003727F9"/>
    <w:rsid w:val="0038290E"/>
    <w:rsid w:val="003C72D3"/>
    <w:rsid w:val="003F54D2"/>
    <w:rsid w:val="003F7450"/>
    <w:rsid w:val="0042149D"/>
    <w:rsid w:val="004269A5"/>
    <w:rsid w:val="00431BFF"/>
    <w:rsid w:val="00434CB7"/>
    <w:rsid w:val="00445A59"/>
    <w:rsid w:val="00445AB9"/>
    <w:rsid w:val="004508CB"/>
    <w:rsid w:val="00464622"/>
    <w:rsid w:val="004736D8"/>
    <w:rsid w:val="0047576E"/>
    <w:rsid w:val="0048788C"/>
    <w:rsid w:val="00493FF7"/>
    <w:rsid w:val="0049650B"/>
    <w:rsid w:val="004A1892"/>
    <w:rsid w:val="004A5BB0"/>
    <w:rsid w:val="004C2860"/>
    <w:rsid w:val="004D0CB8"/>
    <w:rsid w:val="004D37CC"/>
    <w:rsid w:val="004F2276"/>
    <w:rsid w:val="00505D38"/>
    <w:rsid w:val="0051600D"/>
    <w:rsid w:val="00517A6E"/>
    <w:rsid w:val="00531237"/>
    <w:rsid w:val="00537346"/>
    <w:rsid w:val="00541C4B"/>
    <w:rsid w:val="005518FE"/>
    <w:rsid w:val="0055753B"/>
    <w:rsid w:val="00570C8F"/>
    <w:rsid w:val="00574CA2"/>
    <w:rsid w:val="005B552A"/>
    <w:rsid w:val="005F72A3"/>
    <w:rsid w:val="0060514D"/>
    <w:rsid w:val="00637877"/>
    <w:rsid w:val="0064504B"/>
    <w:rsid w:val="006470C2"/>
    <w:rsid w:val="00651848"/>
    <w:rsid w:val="006706C6"/>
    <w:rsid w:val="006B21D0"/>
    <w:rsid w:val="006E7EAD"/>
    <w:rsid w:val="00701A66"/>
    <w:rsid w:val="00713137"/>
    <w:rsid w:val="007214F9"/>
    <w:rsid w:val="007464FD"/>
    <w:rsid w:val="00757A2D"/>
    <w:rsid w:val="00777659"/>
    <w:rsid w:val="00780C7F"/>
    <w:rsid w:val="0078646B"/>
    <w:rsid w:val="007C4D8B"/>
    <w:rsid w:val="007C6764"/>
    <w:rsid w:val="007E5F43"/>
    <w:rsid w:val="007E7B98"/>
    <w:rsid w:val="008216AB"/>
    <w:rsid w:val="00851E67"/>
    <w:rsid w:val="00861A45"/>
    <w:rsid w:val="00870F40"/>
    <w:rsid w:val="008A41E9"/>
    <w:rsid w:val="008A67D5"/>
    <w:rsid w:val="008D0E99"/>
    <w:rsid w:val="00902687"/>
    <w:rsid w:val="00916064"/>
    <w:rsid w:val="00921077"/>
    <w:rsid w:val="00946939"/>
    <w:rsid w:val="00966346"/>
    <w:rsid w:val="00973C82"/>
    <w:rsid w:val="009A0DBD"/>
    <w:rsid w:val="009A1E61"/>
    <w:rsid w:val="009A780E"/>
    <w:rsid w:val="009A7933"/>
    <w:rsid w:val="009C0113"/>
    <w:rsid w:val="009C3DA3"/>
    <w:rsid w:val="009C5502"/>
    <w:rsid w:val="009D1221"/>
    <w:rsid w:val="009D4849"/>
    <w:rsid w:val="009F2E2B"/>
    <w:rsid w:val="009F772D"/>
    <w:rsid w:val="00A1005B"/>
    <w:rsid w:val="00A242EE"/>
    <w:rsid w:val="00A32204"/>
    <w:rsid w:val="00A34185"/>
    <w:rsid w:val="00A379A2"/>
    <w:rsid w:val="00A53B07"/>
    <w:rsid w:val="00AA0B94"/>
    <w:rsid w:val="00AA20CA"/>
    <w:rsid w:val="00AB1F47"/>
    <w:rsid w:val="00AE1657"/>
    <w:rsid w:val="00B06724"/>
    <w:rsid w:val="00B37B70"/>
    <w:rsid w:val="00B4312B"/>
    <w:rsid w:val="00B43F71"/>
    <w:rsid w:val="00B71337"/>
    <w:rsid w:val="00B854BF"/>
    <w:rsid w:val="00B85F7B"/>
    <w:rsid w:val="00BA0F3F"/>
    <w:rsid w:val="00BC43EA"/>
    <w:rsid w:val="00BF3664"/>
    <w:rsid w:val="00C020D3"/>
    <w:rsid w:val="00C11D52"/>
    <w:rsid w:val="00C2171B"/>
    <w:rsid w:val="00C510F3"/>
    <w:rsid w:val="00C55316"/>
    <w:rsid w:val="00C810CC"/>
    <w:rsid w:val="00C85D65"/>
    <w:rsid w:val="00C87388"/>
    <w:rsid w:val="00C9636F"/>
    <w:rsid w:val="00CA51E8"/>
    <w:rsid w:val="00CA7A60"/>
    <w:rsid w:val="00CB01E0"/>
    <w:rsid w:val="00CB08C2"/>
    <w:rsid w:val="00CD4E5F"/>
    <w:rsid w:val="00CE1742"/>
    <w:rsid w:val="00CF10F6"/>
    <w:rsid w:val="00CF1A17"/>
    <w:rsid w:val="00D13678"/>
    <w:rsid w:val="00D13738"/>
    <w:rsid w:val="00D25C31"/>
    <w:rsid w:val="00D50E1E"/>
    <w:rsid w:val="00D75EC4"/>
    <w:rsid w:val="00D917DF"/>
    <w:rsid w:val="00DA0EC1"/>
    <w:rsid w:val="00DB43BC"/>
    <w:rsid w:val="00DE3458"/>
    <w:rsid w:val="00DE6044"/>
    <w:rsid w:val="00DF321D"/>
    <w:rsid w:val="00DF7B8E"/>
    <w:rsid w:val="00E068F4"/>
    <w:rsid w:val="00E2577C"/>
    <w:rsid w:val="00E37EAA"/>
    <w:rsid w:val="00E44D91"/>
    <w:rsid w:val="00E475FA"/>
    <w:rsid w:val="00E563F6"/>
    <w:rsid w:val="00E56FEB"/>
    <w:rsid w:val="00E677B2"/>
    <w:rsid w:val="00E806B6"/>
    <w:rsid w:val="00E91A07"/>
    <w:rsid w:val="00E92790"/>
    <w:rsid w:val="00EA6CAE"/>
    <w:rsid w:val="00EB0B9E"/>
    <w:rsid w:val="00ED3095"/>
    <w:rsid w:val="00EF394B"/>
    <w:rsid w:val="00EF7263"/>
    <w:rsid w:val="00F07F09"/>
    <w:rsid w:val="00F309BC"/>
    <w:rsid w:val="00F3230C"/>
    <w:rsid w:val="00F364DC"/>
    <w:rsid w:val="00F36C69"/>
    <w:rsid w:val="00F454BB"/>
    <w:rsid w:val="00F7168D"/>
    <w:rsid w:val="00F764B3"/>
    <w:rsid w:val="00F81D3E"/>
    <w:rsid w:val="00F87D54"/>
    <w:rsid w:val="00FA6D2E"/>
    <w:rsid w:val="00FB0257"/>
    <w:rsid w:val="00FB16AC"/>
    <w:rsid w:val="00FB448E"/>
    <w:rsid w:val="00FC0CEE"/>
    <w:rsid w:val="00FC3587"/>
    <w:rsid w:val="00FE21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204D4-1BE8-4311-8DB2-54E94BC4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D65"/>
    <w:rPr>
      <w:rFonts w:ascii="Calibri" w:eastAsia="Calibri" w:hAnsi="Calibri" w:cs="Times New Roman"/>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1">
    <w:name w:val="Numeracja 1"/>
    <w:basedOn w:val="Lista"/>
    <w:uiPriority w:val="99"/>
    <w:rsid w:val="00C85D65"/>
    <w:pPr>
      <w:suppressAutoHyphens/>
      <w:spacing w:after="120" w:line="240" w:lineRule="auto"/>
      <w:ind w:left="360" w:hanging="360"/>
      <w:contextualSpacing w:val="0"/>
      <w:jc w:val="both"/>
    </w:pPr>
    <w:rPr>
      <w:rFonts w:ascii="Times New Roman" w:eastAsia="Times New Roman" w:hAnsi="Times New Roman"/>
      <w:sz w:val="24"/>
      <w:szCs w:val="24"/>
      <w:lang w:eastAsia="ar-SA"/>
    </w:rPr>
  </w:style>
  <w:style w:type="paragraph" w:styleId="Lista">
    <w:name w:val="List"/>
    <w:basedOn w:val="Normalny"/>
    <w:uiPriority w:val="99"/>
    <w:semiHidden/>
    <w:unhideWhenUsed/>
    <w:rsid w:val="00C85D65"/>
    <w:pPr>
      <w:ind w:left="283" w:hanging="283"/>
      <w:contextualSpacing/>
    </w:pPr>
  </w:style>
  <w:style w:type="paragraph" w:styleId="Bezodstpw">
    <w:name w:val="No Spacing"/>
    <w:link w:val="BezodstpwZnak"/>
    <w:uiPriority w:val="1"/>
    <w:qFormat/>
    <w:rsid w:val="00C85D65"/>
    <w:pPr>
      <w:spacing w:after="0" w:line="240" w:lineRule="auto"/>
    </w:pPr>
    <w:rPr>
      <w:rFonts w:ascii="Calibri" w:eastAsia="Calibri" w:hAnsi="Calibri" w:cs="Times New Roman"/>
      <w:sz w:val="22"/>
    </w:rPr>
  </w:style>
  <w:style w:type="paragraph" w:customStyle="1" w:styleId="Standard">
    <w:name w:val="Standard"/>
    <w:rsid w:val="00C85D65"/>
    <w:pPr>
      <w:widowControl w:val="0"/>
      <w:autoSpaceDE w:val="0"/>
      <w:autoSpaceDN w:val="0"/>
      <w:adjustRightInd w:val="0"/>
      <w:spacing w:after="0" w:line="240" w:lineRule="auto"/>
    </w:pPr>
    <w:rPr>
      <w:rFonts w:ascii="Times New Roman" w:eastAsia="Times New Roman" w:hAnsi="Times New Roman" w:cs="Times New Roman"/>
      <w:szCs w:val="24"/>
      <w:lang w:eastAsia="pl-PL"/>
    </w:rPr>
  </w:style>
  <w:style w:type="paragraph" w:styleId="Akapitzlist">
    <w:name w:val="List Paragraph"/>
    <w:basedOn w:val="Normalny"/>
    <w:uiPriority w:val="99"/>
    <w:qFormat/>
    <w:rsid w:val="00C85D65"/>
    <w:pPr>
      <w:ind w:left="720"/>
      <w:contextualSpacing/>
    </w:pPr>
  </w:style>
  <w:style w:type="character" w:styleId="Hipercze">
    <w:name w:val="Hyperlink"/>
    <w:uiPriority w:val="99"/>
    <w:unhideWhenUsed/>
    <w:rsid w:val="00C85D65"/>
    <w:rPr>
      <w:color w:val="0000FF"/>
      <w:u w:val="single"/>
    </w:rPr>
  </w:style>
  <w:style w:type="table" w:styleId="Tabela-Siatka">
    <w:name w:val="Table Grid"/>
    <w:basedOn w:val="Standardowy"/>
    <w:uiPriority w:val="39"/>
    <w:rsid w:val="00C85D65"/>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ny"/>
    <w:uiPriority w:val="40"/>
    <w:qFormat/>
    <w:rsid w:val="00C85D65"/>
    <w:pPr>
      <w:tabs>
        <w:tab w:val="decimal" w:pos="360"/>
      </w:tabs>
    </w:pPr>
    <w:rPr>
      <w:rFonts w:asciiTheme="minorHAnsi" w:eastAsiaTheme="minorEastAsia" w:hAnsiTheme="minorHAnsi"/>
      <w:lang w:eastAsia="pl-PL"/>
    </w:rPr>
  </w:style>
  <w:style w:type="paragraph" w:styleId="Tekstprzypisudolnego">
    <w:name w:val="footnote text"/>
    <w:basedOn w:val="Normalny"/>
    <w:link w:val="TekstprzypisudolnegoZnak"/>
    <w:uiPriority w:val="99"/>
    <w:unhideWhenUsed/>
    <w:rsid w:val="00C85D65"/>
    <w:pPr>
      <w:spacing w:after="0" w:line="240" w:lineRule="auto"/>
    </w:pPr>
    <w:rPr>
      <w:rFonts w:asciiTheme="minorHAnsi" w:eastAsiaTheme="minorEastAsia" w:hAnsiTheme="minorHAnsi"/>
      <w:sz w:val="20"/>
      <w:szCs w:val="20"/>
      <w:lang w:eastAsia="pl-PL"/>
    </w:rPr>
  </w:style>
  <w:style w:type="character" w:customStyle="1" w:styleId="TekstprzypisudolnegoZnak">
    <w:name w:val="Tekst przypisu dolnego Znak"/>
    <w:basedOn w:val="Domylnaczcionkaakapitu"/>
    <w:link w:val="Tekstprzypisudolnego"/>
    <w:uiPriority w:val="99"/>
    <w:rsid w:val="00C85D65"/>
    <w:rPr>
      <w:rFonts w:asciiTheme="minorHAnsi" w:eastAsiaTheme="minorEastAsia" w:hAnsiTheme="minorHAnsi" w:cs="Times New Roman"/>
      <w:sz w:val="20"/>
      <w:szCs w:val="20"/>
      <w:lang w:eastAsia="pl-PL"/>
    </w:rPr>
  </w:style>
  <w:style w:type="character" w:styleId="Wyrnieniedelikatne">
    <w:name w:val="Subtle Emphasis"/>
    <w:basedOn w:val="Domylnaczcionkaakapitu"/>
    <w:uiPriority w:val="19"/>
    <w:qFormat/>
    <w:rsid w:val="00C85D65"/>
    <w:rPr>
      <w:i/>
      <w:iCs/>
    </w:rPr>
  </w:style>
  <w:style w:type="table" w:styleId="redniecieniowanie2akcent5">
    <w:name w:val="Medium Shading 2 Accent 5"/>
    <w:basedOn w:val="Standardowy"/>
    <w:uiPriority w:val="64"/>
    <w:rsid w:val="00C85D65"/>
    <w:pPr>
      <w:spacing w:after="0" w:line="240" w:lineRule="auto"/>
    </w:pPr>
    <w:rPr>
      <w:rFonts w:asciiTheme="minorHAnsi" w:eastAsiaTheme="minorEastAsia" w:hAnsiTheme="minorHAnsi" w:cstheme="minorBidi"/>
      <w:sz w:val="22"/>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gwek">
    <w:name w:val="header"/>
    <w:basedOn w:val="Normalny"/>
    <w:link w:val="NagwekZnak"/>
    <w:uiPriority w:val="99"/>
    <w:unhideWhenUsed/>
    <w:rsid w:val="00C85D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5D65"/>
    <w:rPr>
      <w:rFonts w:ascii="Calibri" w:eastAsia="Calibri" w:hAnsi="Calibri" w:cs="Times New Roman"/>
      <w:sz w:val="22"/>
    </w:rPr>
  </w:style>
  <w:style w:type="paragraph" w:styleId="Stopka">
    <w:name w:val="footer"/>
    <w:basedOn w:val="Normalny"/>
    <w:link w:val="StopkaZnak"/>
    <w:uiPriority w:val="99"/>
    <w:unhideWhenUsed/>
    <w:rsid w:val="00C85D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D65"/>
    <w:rPr>
      <w:rFonts w:ascii="Calibri" w:eastAsia="Calibri" w:hAnsi="Calibri" w:cs="Times New Roman"/>
      <w:sz w:val="22"/>
    </w:rPr>
  </w:style>
  <w:style w:type="character" w:customStyle="1" w:styleId="BezodstpwZnak">
    <w:name w:val="Bez odstępów Znak"/>
    <w:link w:val="Bezodstpw"/>
    <w:uiPriority w:val="1"/>
    <w:rsid w:val="00C85D65"/>
    <w:rPr>
      <w:rFonts w:ascii="Calibri" w:eastAsia="Calibri" w:hAnsi="Calibri" w:cs="Times New Roman"/>
      <w:sz w:val="22"/>
    </w:rPr>
  </w:style>
  <w:style w:type="character" w:styleId="Odwoaniedokomentarza">
    <w:name w:val="annotation reference"/>
    <w:basedOn w:val="Domylnaczcionkaakapitu"/>
    <w:uiPriority w:val="99"/>
    <w:semiHidden/>
    <w:unhideWhenUsed/>
    <w:rsid w:val="00C85D65"/>
    <w:rPr>
      <w:sz w:val="16"/>
      <w:szCs w:val="16"/>
    </w:rPr>
  </w:style>
  <w:style w:type="paragraph" w:styleId="Tekstkomentarza">
    <w:name w:val="annotation text"/>
    <w:basedOn w:val="Normalny"/>
    <w:link w:val="TekstkomentarzaZnak"/>
    <w:uiPriority w:val="99"/>
    <w:semiHidden/>
    <w:unhideWhenUsed/>
    <w:rsid w:val="00C85D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5D6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85D65"/>
    <w:rPr>
      <w:b/>
      <w:bCs/>
    </w:rPr>
  </w:style>
  <w:style w:type="character" w:customStyle="1" w:styleId="TematkomentarzaZnak">
    <w:name w:val="Temat komentarza Znak"/>
    <w:basedOn w:val="TekstkomentarzaZnak"/>
    <w:link w:val="Tematkomentarza"/>
    <w:uiPriority w:val="99"/>
    <w:semiHidden/>
    <w:rsid w:val="00C85D6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85D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5D65"/>
    <w:rPr>
      <w:rFonts w:ascii="Segoe UI" w:eastAsia="Calibri" w:hAnsi="Segoe UI" w:cs="Segoe UI"/>
      <w:sz w:val="18"/>
      <w:szCs w:val="18"/>
    </w:rPr>
  </w:style>
  <w:style w:type="paragraph" w:styleId="Tekstpodstawowy">
    <w:name w:val="Body Text"/>
    <w:aliases w:val="Znak,Tekst podstawow.(F2),(F2), Znak, Znak Znak Znak,Znak Znak Znak"/>
    <w:basedOn w:val="Normalny"/>
    <w:link w:val="TekstpodstawowyZnak"/>
    <w:rsid w:val="00C85D65"/>
    <w:pPr>
      <w:spacing w:after="0" w:line="240" w:lineRule="auto"/>
      <w:jc w:val="both"/>
    </w:pPr>
    <w:rPr>
      <w:rFonts w:ascii="Times New Roman" w:eastAsia="Times New Roman" w:hAnsi="Times New Roman"/>
      <w:sz w:val="24"/>
      <w:szCs w:val="20"/>
    </w:rPr>
  </w:style>
  <w:style w:type="character" w:customStyle="1" w:styleId="TekstpodstawowyZnak">
    <w:name w:val="Tekst podstawowy Znak"/>
    <w:aliases w:val="Znak Znak,Tekst podstawow.(F2) Znak,(F2) Znak, Znak Znak, Znak Znak Znak Znak,Znak Znak Znak Znak"/>
    <w:basedOn w:val="Domylnaczcionkaakapitu"/>
    <w:link w:val="Tekstpodstawowy"/>
    <w:qFormat/>
    <w:rsid w:val="00C85D65"/>
    <w:rPr>
      <w:rFonts w:ascii="Times New Roman" w:eastAsia="Times New Roman" w:hAnsi="Times New Roman" w:cs="Times New Roman"/>
      <w:szCs w:val="20"/>
    </w:rPr>
  </w:style>
  <w:style w:type="paragraph" w:customStyle="1" w:styleId="Tekstpodstawowy21">
    <w:name w:val="Tekst podstawowy 21"/>
    <w:basedOn w:val="Normalny"/>
    <w:rsid w:val="00C85D65"/>
    <w:pPr>
      <w:spacing w:after="0" w:line="240" w:lineRule="auto"/>
    </w:pPr>
    <w:rPr>
      <w:rFonts w:ascii="Times New Roman" w:eastAsia="Times New Roman" w:hAnsi="Times New Roman"/>
      <w:sz w:val="24"/>
      <w:szCs w:val="24"/>
      <w:lang w:eastAsia="pl-PL"/>
    </w:rPr>
  </w:style>
  <w:style w:type="character" w:customStyle="1" w:styleId="FontStyle23">
    <w:name w:val="Font Style23"/>
    <w:uiPriority w:val="99"/>
    <w:rsid w:val="00C85D65"/>
    <w:rPr>
      <w:rFonts w:ascii="Times New Roman" w:hAnsi="Times New Roman" w:cs="Times New Roman"/>
      <w:i/>
      <w:iCs/>
      <w:color w:val="000000"/>
      <w:spacing w:val="-10"/>
      <w:sz w:val="24"/>
      <w:szCs w:val="24"/>
    </w:rPr>
  </w:style>
  <w:style w:type="character" w:styleId="Pogrubienie">
    <w:name w:val="Strong"/>
    <w:uiPriority w:val="99"/>
    <w:qFormat/>
    <w:rsid w:val="00C85D65"/>
    <w:rPr>
      <w:b/>
      <w:bCs/>
    </w:rPr>
  </w:style>
  <w:style w:type="paragraph" w:styleId="Tekstpodstawowy2">
    <w:name w:val="Body Text 2"/>
    <w:basedOn w:val="Normalny"/>
    <w:link w:val="Tekstpodstawowy2Znak"/>
    <w:uiPriority w:val="99"/>
    <w:unhideWhenUsed/>
    <w:rsid w:val="00C85D65"/>
    <w:pPr>
      <w:spacing w:after="120" w:line="480" w:lineRule="auto"/>
    </w:pPr>
  </w:style>
  <w:style w:type="character" w:customStyle="1" w:styleId="Tekstpodstawowy2Znak">
    <w:name w:val="Tekst podstawowy 2 Znak"/>
    <w:basedOn w:val="Domylnaczcionkaakapitu"/>
    <w:link w:val="Tekstpodstawowy2"/>
    <w:uiPriority w:val="99"/>
    <w:rsid w:val="00C85D65"/>
    <w:rPr>
      <w:rFonts w:ascii="Calibri" w:eastAsia="Calibri" w:hAnsi="Calibri" w:cs="Times New Roman"/>
      <w:sz w:val="22"/>
    </w:rPr>
  </w:style>
  <w:style w:type="paragraph" w:styleId="Tekstprzypisukocowego">
    <w:name w:val="endnote text"/>
    <w:basedOn w:val="Normalny"/>
    <w:link w:val="TekstprzypisukocowegoZnak"/>
    <w:uiPriority w:val="99"/>
    <w:semiHidden/>
    <w:unhideWhenUsed/>
    <w:rsid w:val="00C85D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5D65"/>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85D65"/>
    <w:rPr>
      <w:vertAlign w:val="superscript"/>
    </w:rPr>
  </w:style>
  <w:style w:type="paragraph" w:customStyle="1" w:styleId="Tekstkomentarza2">
    <w:name w:val="Tekst komentarza2"/>
    <w:basedOn w:val="Normalny"/>
    <w:rsid w:val="00C85D65"/>
    <w:pPr>
      <w:suppressAutoHyphens/>
      <w:spacing w:after="0" w:line="240" w:lineRule="auto"/>
    </w:pPr>
    <w:rPr>
      <w:rFonts w:ascii="Times New Roman" w:eastAsia="Times New Roman" w:hAnsi="Times New Roman"/>
      <w:color w:val="000000"/>
      <w:sz w:val="20"/>
      <w:szCs w:val="20"/>
      <w:lang w:eastAsia="ar-SA"/>
    </w:rPr>
  </w:style>
  <w:style w:type="numbering" w:customStyle="1" w:styleId="Styl4">
    <w:name w:val="Styl4"/>
    <w:uiPriority w:val="99"/>
    <w:rsid w:val="00C85D65"/>
    <w:pPr>
      <w:numPr>
        <w:numId w:val="32"/>
      </w:numPr>
    </w:pPr>
  </w:style>
  <w:style w:type="paragraph" w:customStyle="1" w:styleId="Default">
    <w:name w:val="Default"/>
    <w:rsid w:val="00541C4B"/>
    <w:pPr>
      <w:autoSpaceDE w:val="0"/>
      <w:autoSpaceDN w:val="0"/>
      <w:adjustRightInd w:val="0"/>
      <w:spacing w:after="0" w:line="240" w:lineRule="auto"/>
    </w:pPr>
    <w:rPr>
      <w:rFonts w:ascii="Calibri" w:hAnsi="Calibri" w:cs="Calibri"/>
      <w:color w:val="000000"/>
      <w:szCs w:val="24"/>
    </w:rPr>
  </w:style>
  <w:style w:type="paragraph" w:styleId="Lista2">
    <w:name w:val="List 2"/>
    <w:basedOn w:val="Normalny"/>
    <w:uiPriority w:val="99"/>
    <w:unhideWhenUsed/>
    <w:rsid w:val="00A242EE"/>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uro@mpgo.sosnowiec.pl" TargetMode="External"/><Relationship Id="rId3" Type="http://schemas.openxmlformats.org/officeDocument/2006/relationships/settings" Target="settings.xml"/><Relationship Id="rId7" Type="http://schemas.openxmlformats.org/officeDocument/2006/relationships/hyperlink" Target="http://www.mpgo.sosnowie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9321</Words>
  <Characters>55930</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Marketing</cp:lastModifiedBy>
  <cp:revision>2</cp:revision>
  <dcterms:created xsi:type="dcterms:W3CDTF">2017-11-09T08:23:00Z</dcterms:created>
  <dcterms:modified xsi:type="dcterms:W3CDTF">2017-11-09T08:23:00Z</dcterms:modified>
</cp:coreProperties>
</file>